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39EC4" w14:textId="454E4E66" w:rsidR="002A45AF" w:rsidRDefault="008D39C4" w:rsidP="00FF2D7F">
      <w:pPr>
        <w:spacing w:after="0" w:line="240" w:lineRule="auto"/>
        <w:ind w:left="708" w:hanging="708"/>
        <w:jc w:val="right"/>
        <w:rPr>
          <w:rFonts w:ascii="Calibri" w:eastAsia="Times New Roman" w:hAnsi="Calibri" w:cs="Calibri"/>
          <w:sz w:val="22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65CFD5FD" wp14:editId="3ADEE762">
            <wp:simplePos x="0" y="0"/>
            <wp:positionH relativeFrom="page">
              <wp:align>left</wp:align>
            </wp:positionH>
            <wp:positionV relativeFrom="paragraph">
              <wp:posOffset>-450167</wp:posOffset>
            </wp:positionV>
            <wp:extent cx="7564755" cy="2116455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E9DEB" w14:textId="62D94C3B" w:rsidR="002A45AF" w:rsidRDefault="002A45AF" w:rsidP="002A45AF">
      <w:pPr>
        <w:spacing w:after="0" w:line="240" w:lineRule="auto"/>
        <w:jc w:val="right"/>
        <w:rPr>
          <w:rFonts w:ascii="Calibri" w:eastAsia="Times New Roman" w:hAnsi="Calibri" w:cs="Calibri"/>
          <w:sz w:val="22"/>
          <w:lang w:eastAsia="pl-PL"/>
        </w:rPr>
      </w:pPr>
    </w:p>
    <w:p w14:paraId="33CEDBB5" w14:textId="1106A901" w:rsidR="00E0049D" w:rsidRDefault="002A45AF" w:rsidP="005101A5">
      <w:pPr>
        <w:spacing w:after="0" w:line="240" w:lineRule="auto"/>
        <w:jc w:val="right"/>
        <w:rPr>
          <w:rFonts w:ascii="Calibri" w:eastAsia="Times New Roman" w:hAnsi="Calibri" w:cs="Calibri"/>
          <w:sz w:val="22"/>
          <w:lang w:eastAsia="pl-PL"/>
        </w:rPr>
      </w:pPr>
      <w:r>
        <w:rPr>
          <w:rFonts w:ascii="Calibri" w:eastAsia="Times New Roman" w:hAnsi="Calibri" w:cs="Calibri"/>
          <w:sz w:val="22"/>
          <w:lang w:eastAsia="pl-PL"/>
        </w:rPr>
        <w:br/>
      </w:r>
      <w:r>
        <w:rPr>
          <w:rFonts w:ascii="Calibri" w:eastAsia="Times New Roman" w:hAnsi="Calibri" w:cs="Calibri"/>
          <w:sz w:val="22"/>
          <w:lang w:eastAsia="pl-PL"/>
        </w:rPr>
        <w:br/>
      </w:r>
    </w:p>
    <w:p w14:paraId="73D69C7D" w14:textId="77777777" w:rsidR="00D90B83" w:rsidRPr="009614BC" w:rsidRDefault="00D90B83" w:rsidP="00E0049D">
      <w:pPr>
        <w:spacing w:after="0"/>
        <w:jc w:val="center"/>
        <w:rPr>
          <w:b/>
          <w:bCs/>
          <w:color w:val="A50358"/>
          <w:sz w:val="14"/>
          <w:szCs w:val="14"/>
        </w:rPr>
      </w:pPr>
    </w:p>
    <w:p w14:paraId="145F5B91" w14:textId="77777777" w:rsidR="008D39C4" w:rsidRDefault="008D39C4" w:rsidP="00E0049D">
      <w:pPr>
        <w:spacing w:after="0"/>
        <w:jc w:val="center"/>
        <w:rPr>
          <w:b/>
          <w:bCs/>
          <w:color w:val="A50358"/>
          <w:sz w:val="36"/>
          <w:szCs w:val="36"/>
        </w:rPr>
      </w:pPr>
    </w:p>
    <w:p w14:paraId="640B08C3" w14:textId="27E228CA" w:rsidR="00E0049D" w:rsidRPr="00594BD9" w:rsidRDefault="003421A4" w:rsidP="00E0049D">
      <w:pPr>
        <w:spacing w:after="0"/>
        <w:jc w:val="center"/>
        <w:rPr>
          <w:b/>
          <w:bCs/>
          <w:color w:val="A50358"/>
          <w:sz w:val="36"/>
          <w:szCs w:val="36"/>
        </w:rPr>
      </w:pPr>
      <w:r>
        <w:rPr>
          <w:b/>
          <w:bCs/>
          <w:color w:val="A50358"/>
          <w:sz w:val="36"/>
          <w:szCs w:val="36"/>
        </w:rPr>
        <w:t>Laureaci</w:t>
      </w:r>
      <w:r w:rsidR="009F0307">
        <w:rPr>
          <w:b/>
          <w:bCs/>
          <w:color w:val="A50358"/>
          <w:sz w:val="36"/>
          <w:szCs w:val="36"/>
        </w:rPr>
        <w:t xml:space="preserve"> </w:t>
      </w:r>
      <w:r w:rsidR="008D39C4">
        <w:rPr>
          <w:b/>
          <w:bCs/>
          <w:color w:val="A50358"/>
          <w:sz w:val="36"/>
          <w:szCs w:val="36"/>
        </w:rPr>
        <w:t>26</w:t>
      </w:r>
      <w:r w:rsidR="00067686">
        <w:rPr>
          <w:b/>
          <w:bCs/>
          <w:color w:val="A50358"/>
          <w:sz w:val="36"/>
          <w:szCs w:val="36"/>
        </w:rPr>
        <w:t>.</w:t>
      </w:r>
      <w:r w:rsidR="00E0049D" w:rsidRPr="00594BD9">
        <w:rPr>
          <w:b/>
          <w:bCs/>
          <w:color w:val="A50358"/>
          <w:sz w:val="36"/>
          <w:szCs w:val="36"/>
        </w:rPr>
        <w:t xml:space="preserve"> edycj</w:t>
      </w:r>
      <w:r>
        <w:rPr>
          <w:b/>
          <w:bCs/>
          <w:color w:val="A50358"/>
          <w:sz w:val="36"/>
          <w:szCs w:val="36"/>
        </w:rPr>
        <w:t>i</w:t>
      </w:r>
      <w:r w:rsidR="00E0049D" w:rsidRPr="00594BD9">
        <w:rPr>
          <w:b/>
          <w:bCs/>
          <w:color w:val="A50358"/>
          <w:sz w:val="36"/>
          <w:szCs w:val="36"/>
        </w:rPr>
        <w:t xml:space="preserve"> programu Przedsiębiorst</w:t>
      </w:r>
      <w:r w:rsidR="00E0049D" w:rsidRPr="00F03E03">
        <w:rPr>
          <w:b/>
          <w:bCs/>
          <w:color w:val="A50358"/>
          <w:sz w:val="36"/>
          <w:szCs w:val="36"/>
        </w:rPr>
        <w:t>wo</w:t>
      </w:r>
      <w:r w:rsidR="00E0049D" w:rsidRPr="00594BD9">
        <w:rPr>
          <w:b/>
          <w:bCs/>
          <w:color w:val="A50358"/>
          <w:sz w:val="36"/>
          <w:szCs w:val="36"/>
        </w:rPr>
        <w:t xml:space="preserve"> Fair Play</w:t>
      </w:r>
      <w:r w:rsidRPr="003421A4">
        <w:rPr>
          <w:b/>
          <w:bCs/>
          <w:color w:val="A50358"/>
          <w:sz w:val="36"/>
          <w:szCs w:val="36"/>
        </w:rPr>
        <w:t xml:space="preserve"> </w:t>
      </w:r>
      <w:r>
        <w:rPr>
          <w:b/>
          <w:bCs/>
          <w:color w:val="A50358"/>
          <w:sz w:val="36"/>
          <w:szCs w:val="36"/>
        </w:rPr>
        <w:br/>
        <w:t>– firmy, które cenią kulturę i wartości w biznesie</w:t>
      </w:r>
    </w:p>
    <w:p w14:paraId="165C1BF3" w14:textId="2F77BAC5" w:rsidR="00E0049D" w:rsidRPr="009D3508" w:rsidRDefault="00E0049D" w:rsidP="00E0049D">
      <w:pPr>
        <w:spacing w:after="0"/>
        <w:jc w:val="center"/>
        <w:rPr>
          <w:b/>
          <w:bCs/>
          <w:color w:val="A50358"/>
          <w:sz w:val="20"/>
          <w:szCs w:val="20"/>
        </w:rPr>
      </w:pPr>
    </w:p>
    <w:p w14:paraId="66A908ED" w14:textId="27957807" w:rsidR="00E0049D" w:rsidRPr="00CD49C4" w:rsidRDefault="00E0049D" w:rsidP="00E0049D">
      <w:pPr>
        <w:spacing w:before="240"/>
        <w:jc w:val="right"/>
        <w:rPr>
          <w:i/>
          <w:szCs w:val="24"/>
        </w:rPr>
      </w:pPr>
      <w:r w:rsidRPr="009D3508">
        <w:rPr>
          <w:i/>
          <w:sz w:val="20"/>
          <w:szCs w:val="28"/>
        </w:rPr>
        <w:t xml:space="preserve">Informacja prasowa: </w:t>
      </w:r>
      <w:r w:rsidR="00F173E7">
        <w:rPr>
          <w:i/>
          <w:sz w:val="20"/>
          <w:szCs w:val="28"/>
        </w:rPr>
        <w:t>24 listopada</w:t>
      </w:r>
      <w:r w:rsidRPr="009D3508">
        <w:rPr>
          <w:i/>
          <w:sz w:val="20"/>
          <w:szCs w:val="28"/>
        </w:rPr>
        <w:t xml:space="preserve"> 202</w:t>
      </w:r>
      <w:r>
        <w:rPr>
          <w:i/>
          <w:sz w:val="20"/>
          <w:szCs w:val="28"/>
        </w:rPr>
        <w:t>3</w:t>
      </w:r>
      <w:r w:rsidRPr="009D3508">
        <w:rPr>
          <w:i/>
          <w:sz w:val="20"/>
          <w:szCs w:val="28"/>
        </w:rPr>
        <w:t xml:space="preserve"> r</w:t>
      </w:r>
      <w:r w:rsidRPr="00CD49C4">
        <w:rPr>
          <w:i/>
          <w:sz w:val="18"/>
          <w:szCs w:val="24"/>
        </w:rPr>
        <w:t>.</w:t>
      </w:r>
    </w:p>
    <w:p w14:paraId="561DCC5C" w14:textId="2AFF60B3" w:rsidR="003421A4" w:rsidRDefault="003421A4" w:rsidP="003421A4">
      <w:pPr>
        <w:spacing w:before="240"/>
        <w:jc w:val="both"/>
        <w:rPr>
          <w:b/>
        </w:rPr>
      </w:pPr>
      <w:r>
        <w:rPr>
          <w:b/>
        </w:rPr>
        <w:t xml:space="preserve">Zakończyła się </w:t>
      </w:r>
      <w:r w:rsidR="008D39C4">
        <w:rPr>
          <w:b/>
        </w:rPr>
        <w:t>26</w:t>
      </w:r>
      <w:r w:rsidR="00067686">
        <w:rPr>
          <w:b/>
        </w:rPr>
        <w:t>.</w:t>
      </w:r>
      <w:r>
        <w:rPr>
          <w:b/>
        </w:rPr>
        <w:t xml:space="preserve"> edycja programu Przedsiębiorstwo Fair Play. Podczas </w:t>
      </w:r>
      <w:r w:rsidRPr="003421A4">
        <w:rPr>
          <w:b/>
        </w:rPr>
        <w:t>Wielk</w:t>
      </w:r>
      <w:r>
        <w:rPr>
          <w:b/>
        </w:rPr>
        <w:t>iej</w:t>
      </w:r>
      <w:r w:rsidRPr="003421A4">
        <w:rPr>
          <w:b/>
        </w:rPr>
        <w:t xml:space="preserve"> Gal</w:t>
      </w:r>
      <w:r>
        <w:rPr>
          <w:b/>
        </w:rPr>
        <w:t>i</w:t>
      </w:r>
      <w:r w:rsidRPr="003421A4">
        <w:rPr>
          <w:b/>
        </w:rPr>
        <w:t xml:space="preserve"> Finałow</w:t>
      </w:r>
      <w:r>
        <w:rPr>
          <w:b/>
        </w:rPr>
        <w:t>ej</w:t>
      </w:r>
      <w:r w:rsidRPr="003421A4">
        <w:rPr>
          <w:b/>
        </w:rPr>
        <w:t xml:space="preserve"> </w:t>
      </w:r>
      <w:r>
        <w:rPr>
          <w:b/>
        </w:rPr>
        <w:t xml:space="preserve">24 listopada </w:t>
      </w:r>
      <w:r w:rsidR="00A23544">
        <w:rPr>
          <w:b/>
        </w:rPr>
        <w:t xml:space="preserve">br. </w:t>
      </w:r>
      <w:r w:rsidRPr="00D55F1E">
        <w:rPr>
          <w:rFonts w:cstheme="minorHAnsi"/>
          <w:b/>
          <w:szCs w:val="24"/>
        </w:rPr>
        <w:t xml:space="preserve">w Pałacu Kultury i Nauki w Warszawie </w:t>
      </w:r>
      <w:r>
        <w:rPr>
          <w:rFonts w:cstheme="minorHAnsi"/>
          <w:b/>
          <w:szCs w:val="24"/>
        </w:rPr>
        <w:t xml:space="preserve">przedstawicielom firm z całej Polski </w:t>
      </w:r>
      <w:r>
        <w:rPr>
          <w:b/>
        </w:rPr>
        <w:t>uroczyście wręczono</w:t>
      </w:r>
      <w:r w:rsidRPr="003421A4">
        <w:rPr>
          <w:b/>
        </w:rPr>
        <w:t xml:space="preserve"> certyfikaty Przedsiębiorstwo Fair Play</w:t>
      </w:r>
      <w:r w:rsidR="0048427C">
        <w:rPr>
          <w:b/>
        </w:rPr>
        <w:t xml:space="preserve"> </w:t>
      </w:r>
      <w:r w:rsidRPr="003421A4">
        <w:rPr>
          <w:b/>
        </w:rPr>
        <w:t>- jedne z najbardziej prestiżowych wyróżnień biznesowych</w:t>
      </w:r>
      <w:r>
        <w:rPr>
          <w:b/>
        </w:rPr>
        <w:t xml:space="preserve"> oraz nagrody</w:t>
      </w:r>
      <w:r w:rsidR="00A23544">
        <w:rPr>
          <w:b/>
        </w:rPr>
        <w:t xml:space="preserve"> specjalne</w:t>
      </w:r>
      <w:r w:rsidRPr="003421A4">
        <w:rPr>
          <w:b/>
        </w:rPr>
        <w:t xml:space="preserve">. </w:t>
      </w:r>
    </w:p>
    <w:p w14:paraId="503C42FC" w14:textId="7B679818" w:rsidR="00A23544" w:rsidRDefault="005B1321" w:rsidP="00A23544">
      <w:pPr>
        <w:pStyle w:val="Default"/>
        <w:jc w:val="both"/>
        <w:rPr>
          <w:rFonts w:asciiTheme="minorHAnsi" w:hAnsiTheme="minorHAnsi" w:cstheme="minorHAnsi"/>
        </w:rPr>
      </w:pPr>
      <w:r w:rsidRPr="005B1321">
        <w:rPr>
          <w:rFonts w:asciiTheme="minorHAnsi" w:hAnsiTheme="minorHAnsi" w:cstheme="minorHAnsi"/>
        </w:rPr>
        <w:t xml:space="preserve">Program powstał w 1998 roku i </w:t>
      </w:r>
      <w:r w:rsidR="003421A4">
        <w:rPr>
          <w:rFonts w:asciiTheme="minorHAnsi" w:hAnsiTheme="minorHAnsi" w:cstheme="minorHAnsi"/>
        </w:rPr>
        <w:t>stale</w:t>
      </w:r>
      <w:r w:rsidRPr="005B1321">
        <w:rPr>
          <w:rFonts w:asciiTheme="minorHAnsi" w:hAnsiTheme="minorHAnsi" w:cstheme="minorHAnsi"/>
        </w:rPr>
        <w:t xml:space="preserve"> cieszy się zainteresowaniem przedsiębiorców, czego dowodem </w:t>
      </w:r>
      <w:r w:rsidR="00A23544">
        <w:rPr>
          <w:rFonts w:asciiTheme="minorHAnsi" w:hAnsiTheme="minorHAnsi" w:cstheme="minorHAnsi"/>
        </w:rPr>
        <w:t>jest</w:t>
      </w:r>
      <w:r w:rsidR="00C67A40">
        <w:rPr>
          <w:rFonts w:asciiTheme="minorHAnsi" w:hAnsiTheme="minorHAnsi" w:cstheme="minorHAnsi"/>
        </w:rPr>
        <w:t xml:space="preserve"> znacząca</w:t>
      </w:r>
      <w:r w:rsidR="00A23544">
        <w:rPr>
          <w:rFonts w:asciiTheme="minorHAnsi" w:hAnsiTheme="minorHAnsi" w:cstheme="minorHAnsi"/>
        </w:rPr>
        <w:t xml:space="preserve"> </w:t>
      </w:r>
      <w:r w:rsidR="003421A4">
        <w:rPr>
          <w:rFonts w:asciiTheme="minorHAnsi" w:hAnsiTheme="minorHAnsi" w:cstheme="minorHAnsi"/>
        </w:rPr>
        <w:t>liczba Laureatów programu.</w:t>
      </w:r>
      <w:r w:rsidR="00A23544">
        <w:rPr>
          <w:rFonts w:asciiTheme="minorHAnsi" w:hAnsiTheme="minorHAnsi" w:cstheme="minorHAnsi"/>
        </w:rPr>
        <w:t xml:space="preserve"> </w:t>
      </w:r>
      <w:r w:rsidR="00A23544" w:rsidRPr="00A23544">
        <w:rPr>
          <w:rFonts w:asciiTheme="minorHAnsi" w:hAnsiTheme="minorHAnsi" w:cstheme="minorHAnsi"/>
        </w:rPr>
        <w:t>W 2023 roku 184 firmy pragnęły uzyskać tytuł i certyfikat Przedsiębiorstwo Fair Play. Spośród nich</w:t>
      </w:r>
      <w:r w:rsidR="00A23544">
        <w:rPr>
          <w:rFonts w:asciiTheme="minorHAnsi" w:hAnsiTheme="minorHAnsi" w:cstheme="minorHAnsi"/>
        </w:rPr>
        <w:t xml:space="preserve"> w oparciu o dwu</w:t>
      </w:r>
      <w:r w:rsidR="00A23544" w:rsidRPr="00A23544">
        <w:rPr>
          <w:rFonts w:asciiTheme="minorHAnsi" w:hAnsiTheme="minorHAnsi" w:cstheme="minorHAnsi"/>
        </w:rPr>
        <w:t>stopniow</w:t>
      </w:r>
      <w:r w:rsidR="00A23544">
        <w:rPr>
          <w:rFonts w:asciiTheme="minorHAnsi" w:hAnsiTheme="minorHAnsi" w:cstheme="minorHAnsi"/>
        </w:rPr>
        <w:t>ą</w:t>
      </w:r>
      <w:r w:rsidR="00A23544" w:rsidRPr="00A23544">
        <w:rPr>
          <w:rFonts w:asciiTheme="minorHAnsi" w:hAnsiTheme="minorHAnsi" w:cstheme="minorHAnsi"/>
        </w:rPr>
        <w:t xml:space="preserve"> weryfikacj</w:t>
      </w:r>
      <w:r w:rsidR="00A23544">
        <w:rPr>
          <w:rFonts w:asciiTheme="minorHAnsi" w:hAnsiTheme="minorHAnsi" w:cstheme="minorHAnsi"/>
        </w:rPr>
        <w:t xml:space="preserve">ę </w:t>
      </w:r>
      <w:r w:rsidR="00A23544" w:rsidRPr="00A23544">
        <w:rPr>
          <w:rFonts w:asciiTheme="minorHAnsi" w:hAnsiTheme="minorHAnsi" w:cstheme="minorHAnsi"/>
        </w:rPr>
        <w:t>wyłoni</w:t>
      </w:r>
      <w:r w:rsidR="00A23544">
        <w:rPr>
          <w:rFonts w:asciiTheme="minorHAnsi" w:hAnsiTheme="minorHAnsi" w:cstheme="minorHAnsi"/>
        </w:rPr>
        <w:t xml:space="preserve">ono </w:t>
      </w:r>
      <w:r w:rsidR="0048427C" w:rsidRPr="00A23544">
        <w:rPr>
          <w:rFonts w:asciiTheme="minorHAnsi" w:hAnsiTheme="minorHAnsi" w:cstheme="minorHAnsi"/>
          <w:b/>
          <w:bCs/>
        </w:rPr>
        <w:t>172</w:t>
      </w:r>
      <w:r w:rsidR="00A23544" w:rsidRPr="00A23544">
        <w:rPr>
          <w:rFonts w:asciiTheme="minorHAnsi" w:hAnsiTheme="minorHAnsi" w:cstheme="minorHAnsi"/>
        </w:rPr>
        <w:t xml:space="preserve"> Laureatów</w:t>
      </w:r>
      <w:r w:rsidR="0048427C">
        <w:rPr>
          <w:rFonts w:asciiTheme="minorHAnsi" w:hAnsiTheme="minorHAnsi" w:cstheme="minorHAnsi"/>
        </w:rPr>
        <w:t xml:space="preserve">. </w:t>
      </w:r>
      <w:r w:rsidR="00A23544" w:rsidRPr="00A23544">
        <w:rPr>
          <w:rFonts w:asciiTheme="minorHAnsi" w:hAnsiTheme="minorHAnsi" w:cstheme="minorHAnsi"/>
        </w:rPr>
        <w:t xml:space="preserve"> </w:t>
      </w:r>
    </w:p>
    <w:p w14:paraId="3C4086D5" w14:textId="77777777" w:rsidR="00A23544" w:rsidRPr="009614BC" w:rsidRDefault="00A23544" w:rsidP="00A23544">
      <w:pPr>
        <w:pStyle w:val="Default"/>
        <w:jc w:val="both"/>
        <w:rPr>
          <w:rFonts w:asciiTheme="minorHAnsi" w:hAnsiTheme="minorHAnsi" w:cstheme="minorHAnsi"/>
          <w:sz w:val="18"/>
          <w:szCs w:val="18"/>
        </w:rPr>
      </w:pPr>
    </w:p>
    <w:p w14:paraId="63CF7B29" w14:textId="2BDA7C23" w:rsidR="00A23544" w:rsidRPr="00A23544" w:rsidRDefault="00A23544" w:rsidP="00D55F1E">
      <w:pPr>
        <w:pStyle w:val="Default"/>
        <w:jc w:val="both"/>
        <w:rPr>
          <w:rFonts w:asciiTheme="minorHAnsi" w:hAnsiTheme="minorHAnsi" w:cstheme="minorHAnsi"/>
          <w:i/>
          <w:iCs/>
        </w:rPr>
      </w:pPr>
      <w:r w:rsidRPr="00A23544">
        <w:rPr>
          <w:rFonts w:asciiTheme="minorHAnsi" w:hAnsiTheme="minorHAnsi" w:cstheme="minorHAnsi"/>
          <w:i/>
          <w:iCs/>
        </w:rPr>
        <w:t xml:space="preserve">Realizując </w:t>
      </w:r>
      <w:r w:rsidR="00067686">
        <w:rPr>
          <w:rFonts w:asciiTheme="minorHAnsi" w:hAnsiTheme="minorHAnsi" w:cstheme="minorHAnsi"/>
          <w:i/>
          <w:iCs/>
        </w:rPr>
        <w:t>26.</w:t>
      </w:r>
      <w:r w:rsidR="00067686" w:rsidRPr="00A23544">
        <w:rPr>
          <w:rFonts w:asciiTheme="minorHAnsi" w:hAnsiTheme="minorHAnsi" w:cstheme="minorHAnsi"/>
          <w:i/>
          <w:iCs/>
        </w:rPr>
        <w:t xml:space="preserve"> </w:t>
      </w:r>
      <w:r w:rsidRPr="00A23544">
        <w:rPr>
          <w:rFonts w:asciiTheme="minorHAnsi" w:hAnsiTheme="minorHAnsi" w:cstheme="minorHAnsi"/>
          <w:i/>
          <w:iCs/>
        </w:rPr>
        <w:t>edycję Programu Przedsiębiorstwo Fair Play i weryfikując jego uczestników ponownie mogliśmy poznać niesamowitych ludzi</w:t>
      </w:r>
      <w:r w:rsidR="0048427C">
        <w:rPr>
          <w:rFonts w:asciiTheme="minorHAnsi" w:hAnsiTheme="minorHAnsi" w:cstheme="minorHAnsi"/>
          <w:i/>
          <w:iCs/>
        </w:rPr>
        <w:t xml:space="preserve">, </w:t>
      </w:r>
      <w:r w:rsidRPr="00A23544">
        <w:rPr>
          <w:rFonts w:asciiTheme="minorHAnsi" w:hAnsiTheme="minorHAnsi" w:cstheme="minorHAnsi"/>
          <w:i/>
          <w:iCs/>
        </w:rPr>
        <w:t>których inicjatywy realizowane na rzecz interesariuszy firm tworzą inspirujący katalog przykładów „biznesu z ludzką twarzą”. Możemy śmiało stwierdzić, że działań zdumiewających</w:t>
      </w:r>
      <w:r>
        <w:rPr>
          <w:rFonts w:asciiTheme="minorHAnsi" w:hAnsiTheme="minorHAnsi" w:cstheme="minorHAnsi"/>
          <w:i/>
          <w:iCs/>
        </w:rPr>
        <w:t xml:space="preserve"> </w:t>
      </w:r>
      <w:r w:rsidRPr="00A23544">
        <w:rPr>
          <w:rFonts w:asciiTheme="minorHAnsi" w:hAnsiTheme="minorHAnsi" w:cstheme="minorHAnsi"/>
          <w:i/>
          <w:iCs/>
        </w:rPr>
        <w:t xml:space="preserve">rozmachem i pomysłowością, a realizowanych przez Laureatów </w:t>
      </w:r>
      <w:r w:rsidR="0048427C">
        <w:rPr>
          <w:rFonts w:asciiTheme="minorHAnsi" w:hAnsiTheme="minorHAnsi" w:cstheme="minorHAnsi"/>
          <w:i/>
          <w:iCs/>
        </w:rPr>
        <w:t>p</w:t>
      </w:r>
      <w:r w:rsidRPr="00A23544">
        <w:rPr>
          <w:rFonts w:asciiTheme="minorHAnsi" w:hAnsiTheme="minorHAnsi" w:cstheme="minorHAnsi"/>
          <w:i/>
          <w:iCs/>
        </w:rPr>
        <w:t>rogramu i świadczących o ich odpowiedzialności wobec społeczeństwa, jest bardzo wiele</w:t>
      </w:r>
      <w:r w:rsidRPr="00255C81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- </w:t>
      </w:r>
      <w:r w:rsidRPr="00D55F1E">
        <w:rPr>
          <w:rFonts w:asciiTheme="minorHAnsi" w:hAnsiTheme="minorHAnsi" w:cstheme="minorHAnsi"/>
        </w:rPr>
        <w:t>podkreślił w trakcie uroczystości dr Mieczysław Bąk Przewodniczący Komisji Ogólnopolskiej programu.</w:t>
      </w:r>
    </w:p>
    <w:p w14:paraId="14BFAB87" w14:textId="3A614F9B" w:rsidR="0048427C" w:rsidRPr="009614BC" w:rsidRDefault="00C652E7" w:rsidP="009614BC">
      <w:pPr>
        <w:pStyle w:val="Default"/>
        <w:spacing w:before="240" w:after="240"/>
        <w:rPr>
          <w:rFonts w:asciiTheme="minorHAnsi" w:hAnsiTheme="minorHAnsi" w:cstheme="minorHAnsi"/>
          <w:b/>
          <w:bCs/>
          <w:color w:val="A50358"/>
        </w:rPr>
      </w:pPr>
      <w:r>
        <w:rPr>
          <w:rFonts w:asciiTheme="minorHAnsi" w:hAnsiTheme="minorHAnsi" w:cstheme="minorHAnsi"/>
          <w:b/>
          <w:bCs/>
          <w:color w:val="A50358"/>
        </w:rPr>
        <w:t>Przedsiębiorstwa</w:t>
      </w:r>
      <w:r w:rsidR="0048427C" w:rsidRPr="0048427C">
        <w:rPr>
          <w:rFonts w:asciiTheme="minorHAnsi" w:hAnsiTheme="minorHAnsi" w:cstheme="minorHAnsi"/>
          <w:b/>
          <w:bCs/>
          <w:color w:val="A50358"/>
        </w:rPr>
        <w:t xml:space="preserve">, które wyróżniły się w </w:t>
      </w:r>
      <w:r w:rsidR="008D39C4">
        <w:rPr>
          <w:rFonts w:asciiTheme="minorHAnsi" w:hAnsiTheme="minorHAnsi" w:cstheme="minorHAnsi"/>
          <w:b/>
          <w:bCs/>
          <w:color w:val="A50358"/>
        </w:rPr>
        <w:t>26</w:t>
      </w:r>
      <w:r w:rsidR="00067686">
        <w:rPr>
          <w:rFonts w:asciiTheme="minorHAnsi" w:hAnsiTheme="minorHAnsi" w:cstheme="minorHAnsi"/>
          <w:b/>
          <w:bCs/>
          <w:color w:val="A50358"/>
        </w:rPr>
        <w:t>.</w:t>
      </w:r>
      <w:r w:rsidR="0048427C" w:rsidRPr="0048427C">
        <w:rPr>
          <w:rFonts w:asciiTheme="minorHAnsi" w:hAnsiTheme="minorHAnsi" w:cstheme="minorHAnsi"/>
          <w:b/>
          <w:bCs/>
          <w:color w:val="A50358"/>
        </w:rPr>
        <w:t xml:space="preserve"> edycji</w:t>
      </w:r>
    </w:p>
    <w:p w14:paraId="7F1656B1" w14:textId="1708B5E5" w:rsidR="00C652E7" w:rsidRDefault="0048427C" w:rsidP="00204C5C">
      <w:pPr>
        <w:pStyle w:val="Defaul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Każdy uczestnik programu oprócz tytułu i certyfikatu Przedsiębiorstwo Fair Play walczył również o nagrody specjalne. </w:t>
      </w:r>
      <w:r w:rsidR="00204C5C" w:rsidRPr="00204C5C">
        <w:rPr>
          <w:rFonts w:asciiTheme="minorHAnsi" w:hAnsiTheme="minorHAnsi" w:cstheme="minorHAnsi"/>
        </w:rPr>
        <w:t xml:space="preserve">Przedsiębiorcy, którzy wyróżnili się szczególnymi działaniami </w:t>
      </w:r>
      <w:r w:rsidR="00C652E7">
        <w:rPr>
          <w:rFonts w:asciiTheme="minorHAnsi" w:hAnsiTheme="minorHAnsi" w:cstheme="minorHAnsi"/>
        </w:rPr>
        <w:br/>
      </w:r>
      <w:r w:rsidR="00204C5C" w:rsidRPr="00204C5C">
        <w:rPr>
          <w:rFonts w:asciiTheme="minorHAnsi" w:hAnsiTheme="minorHAnsi" w:cstheme="minorHAnsi"/>
        </w:rPr>
        <w:t>w zakresie społecznej odpowiedzialności biznesu</w:t>
      </w:r>
      <w:r w:rsidR="00204C5C">
        <w:rPr>
          <w:rFonts w:asciiTheme="minorHAnsi" w:hAnsiTheme="minorHAnsi" w:cstheme="minorHAnsi"/>
        </w:rPr>
        <w:t xml:space="preserve"> zostali uhonorowani</w:t>
      </w:r>
      <w:r w:rsidR="00204C5C" w:rsidRPr="00204C5C">
        <w:rPr>
          <w:rFonts w:asciiTheme="minorHAnsi" w:hAnsiTheme="minorHAnsi" w:cstheme="minorHAnsi"/>
        </w:rPr>
        <w:t xml:space="preserve"> </w:t>
      </w:r>
      <w:r w:rsidR="00204C5C" w:rsidRPr="00C652E7">
        <w:rPr>
          <w:rFonts w:asciiTheme="minorHAnsi" w:hAnsiTheme="minorHAnsi" w:cstheme="minorHAnsi"/>
          <w:b/>
          <w:bCs/>
        </w:rPr>
        <w:t>Nagrodą Główną -Statuetką Przedsiębiorstwo Fair Play</w:t>
      </w:r>
      <w:r w:rsidR="00204C5C">
        <w:rPr>
          <w:rFonts w:asciiTheme="minorHAnsi" w:hAnsiTheme="minorHAnsi" w:cstheme="minorHAnsi"/>
        </w:rPr>
        <w:t xml:space="preserve">. </w:t>
      </w:r>
    </w:p>
    <w:p w14:paraId="579C0C46" w14:textId="20A7B326" w:rsidR="0048427C" w:rsidRDefault="00204C5C" w:rsidP="00204C5C">
      <w:pPr>
        <w:pStyle w:val="Defaul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2023 roku </w:t>
      </w:r>
      <w:r w:rsidR="00C652E7">
        <w:rPr>
          <w:rFonts w:asciiTheme="minorHAnsi" w:hAnsiTheme="minorHAnsi" w:cstheme="minorHAnsi"/>
        </w:rPr>
        <w:t xml:space="preserve">Statuetkę </w:t>
      </w:r>
      <w:r>
        <w:rPr>
          <w:rFonts w:asciiTheme="minorHAnsi" w:hAnsiTheme="minorHAnsi" w:cstheme="minorHAnsi"/>
        </w:rPr>
        <w:t>otrzymało 10 przedsiębiorstw</w:t>
      </w:r>
      <w:r w:rsidR="00A91935">
        <w:rPr>
          <w:rFonts w:asciiTheme="minorHAnsi" w:hAnsiTheme="minorHAnsi" w:cstheme="minorHAnsi"/>
        </w:rPr>
        <w:t>:</w:t>
      </w:r>
    </w:p>
    <w:p w14:paraId="531F2BFA" w14:textId="6D884507" w:rsidR="00A91935" w:rsidRDefault="00A91935" w:rsidP="00A91935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A91935">
        <w:rPr>
          <w:rFonts w:asciiTheme="minorHAnsi" w:hAnsiTheme="minorHAnsi" w:cstheme="minorHAnsi"/>
        </w:rPr>
        <w:t>ANDRE ABRASIVE ARTICLES Spółka z o.o. Spółka komandytowa, Koło</w:t>
      </w:r>
      <w:r>
        <w:rPr>
          <w:rFonts w:asciiTheme="minorHAnsi" w:hAnsiTheme="minorHAnsi" w:cstheme="minorHAnsi"/>
        </w:rPr>
        <w:t>,</w:t>
      </w:r>
    </w:p>
    <w:p w14:paraId="1E3D480F" w14:textId="1FCD13DB" w:rsidR="00A91935" w:rsidRDefault="00A91935" w:rsidP="00A91935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A91935">
        <w:rPr>
          <w:rFonts w:asciiTheme="minorHAnsi" w:hAnsiTheme="minorHAnsi" w:cstheme="minorHAnsi"/>
        </w:rPr>
        <w:t xml:space="preserve">ATMOMAT Szatkowski, </w:t>
      </w:r>
      <w:proofErr w:type="spellStart"/>
      <w:r w:rsidRPr="00A91935">
        <w:rPr>
          <w:rFonts w:asciiTheme="minorHAnsi" w:hAnsiTheme="minorHAnsi" w:cstheme="minorHAnsi"/>
        </w:rPr>
        <w:t>Ryniec</w:t>
      </w:r>
      <w:proofErr w:type="spellEnd"/>
      <w:r w:rsidRPr="00A91935">
        <w:rPr>
          <w:rFonts w:asciiTheme="minorHAnsi" w:hAnsiTheme="minorHAnsi" w:cstheme="minorHAnsi"/>
        </w:rPr>
        <w:t xml:space="preserve"> Spółka Jawna, Włocławek</w:t>
      </w:r>
      <w:r>
        <w:rPr>
          <w:rFonts w:asciiTheme="minorHAnsi" w:hAnsiTheme="minorHAnsi" w:cstheme="minorHAnsi"/>
        </w:rPr>
        <w:t>,</w:t>
      </w:r>
    </w:p>
    <w:p w14:paraId="4D0C3124" w14:textId="0878125B" w:rsidR="00A91935" w:rsidRDefault="00A91935" w:rsidP="00A91935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A91935">
        <w:rPr>
          <w:rFonts w:asciiTheme="minorHAnsi" w:hAnsiTheme="minorHAnsi" w:cstheme="minorHAnsi"/>
        </w:rPr>
        <w:t>Energia Euro Park Spółka z o.o., Mielec</w:t>
      </w:r>
      <w:r>
        <w:rPr>
          <w:rFonts w:asciiTheme="minorHAnsi" w:hAnsiTheme="minorHAnsi" w:cstheme="minorHAnsi"/>
        </w:rPr>
        <w:t>,</w:t>
      </w:r>
    </w:p>
    <w:p w14:paraId="17E6C3D9" w14:textId="4D0AD88D" w:rsidR="00A91935" w:rsidRDefault="00A91935" w:rsidP="00A91935">
      <w:pPr>
        <w:pStyle w:val="Default"/>
        <w:numPr>
          <w:ilvl w:val="0"/>
          <w:numId w:val="3"/>
        </w:numPr>
        <w:jc w:val="both"/>
        <w:rPr>
          <w:rFonts w:asciiTheme="minorHAnsi" w:hAnsiTheme="minorHAnsi" w:cstheme="minorHAnsi"/>
        </w:rPr>
      </w:pPr>
      <w:r w:rsidRPr="00A91935">
        <w:rPr>
          <w:rFonts w:asciiTheme="minorHAnsi" w:hAnsiTheme="minorHAnsi" w:cstheme="minorHAnsi"/>
        </w:rPr>
        <w:t>EURO-TRUCK Spółka z o.o., Mroków k/ Warszawy</w:t>
      </w:r>
      <w:r>
        <w:rPr>
          <w:rFonts w:asciiTheme="minorHAnsi" w:hAnsiTheme="minorHAnsi" w:cstheme="minorHAnsi"/>
        </w:rPr>
        <w:t>,</w:t>
      </w:r>
    </w:p>
    <w:p w14:paraId="27322F2B" w14:textId="667DD3FB" w:rsidR="00A91935" w:rsidRDefault="00A91935" w:rsidP="00A91935">
      <w:pPr>
        <w:pStyle w:val="Akapitzlist"/>
        <w:numPr>
          <w:ilvl w:val="0"/>
          <w:numId w:val="3"/>
        </w:numPr>
        <w:rPr>
          <w:rFonts w:cstheme="minorHAnsi"/>
          <w:color w:val="000000"/>
          <w:szCs w:val="24"/>
        </w:rPr>
      </w:pPr>
      <w:r w:rsidRPr="00A91935">
        <w:rPr>
          <w:rFonts w:cstheme="minorHAnsi"/>
          <w:color w:val="000000"/>
          <w:szCs w:val="24"/>
        </w:rPr>
        <w:t>„GABI-PLAST” PPH Gabriela Kośmider, Krotoszyn</w:t>
      </w:r>
      <w:r>
        <w:rPr>
          <w:rFonts w:cstheme="minorHAnsi"/>
          <w:color w:val="000000"/>
          <w:szCs w:val="24"/>
        </w:rPr>
        <w:t>,</w:t>
      </w:r>
    </w:p>
    <w:p w14:paraId="45F4AE76" w14:textId="783E50E2" w:rsidR="00A91935" w:rsidRDefault="00A91935" w:rsidP="00A91935">
      <w:pPr>
        <w:pStyle w:val="Akapitzlist"/>
        <w:numPr>
          <w:ilvl w:val="0"/>
          <w:numId w:val="3"/>
        </w:numPr>
        <w:rPr>
          <w:rFonts w:cstheme="minorHAnsi"/>
          <w:color w:val="000000"/>
          <w:szCs w:val="24"/>
        </w:rPr>
      </w:pPr>
      <w:r w:rsidRPr="00A91935">
        <w:rPr>
          <w:rFonts w:cstheme="minorHAnsi"/>
          <w:color w:val="000000"/>
          <w:szCs w:val="24"/>
        </w:rPr>
        <w:t>MIEJSKI ZAKŁAD GOSPODARKI ODPADAMI KOMUNALNYMI Spółka z o.o., Konin</w:t>
      </w:r>
      <w:r>
        <w:rPr>
          <w:rFonts w:cstheme="minorHAnsi"/>
          <w:color w:val="000000"/>
          <w:szCs w:val="24"/>
        </w:rPr>
        <w:t>,</w:t>
      </w:r>
    </w:p>
    <w:p w14:paraId="0835AD80" w14:textId="39D8411B" w:rsidR="00A91935" w:rsidRDefault="00A91935" w:rsidP="00A91935">
      <w:pPr>
        <w:pStyle w:val="Akapitzlist"/>
        <w:numPr>
          <w:ilvl w:val="0"/>
          <w:numId w:val="3"/>
        </w:numPr>
        <w:rPr>
          <w:rFonts w:cstheme="minorHAnsi"/>
          <w:color w:val="000000"/>
          <w:szCs w:val="24"/>
        </w:rPr>
      </w:pPr>
      <w:r w:rsidRPr="00A91935">
        <w:rPr>
          <w:rFonts w:cstheme="minorHAnsi"/>
          <w:color w:val="000000"/>
          <w:szCs w:val="24"/>
        </w:rPr>
        <w:t xml:space="preserve">Przedsiębiorstwo Farmaceutyczne </w:t>
      </w:r>
      <w:proofErr w:type="spellStart"/>
      <w:r w:rsidRPr="00A91935">
        <w:rPr>
          <w:rFonts w:cstheme="minorHAnsi"/>
          <w:color w:val="000000"/>
          <w:szCs w:val="24"/>
        </w:rPr>
        <w:t>Farmapol</w:t>
      </w:r>
      <w:proofErr w:type="spellEnd"/>
      <w:r w:rsidRPr="00A91935">
        <w:rPr>
          <w:rFonts w:cstheme="minorHAnsi"/>
          <w:color w:val="000000"/>
          <w:szCs w:val="24"/>
        </w:rPr>
        <w:t xml:space="preserve"> Spółka z o.o., Poznań</w:t>
      </w:r>
      <w:r>
        <w:rPr>
          <w:rFonts w:cstheme="minorHAnsi"/>
          <w:color w:val="000000"/>
          <w:szCs w:val="24"/>
        </w:rPr>
        <w:t>,</w:t>
      </w:r>
    </w:p>
    <w:p w14:paraId="5C0169E1" w14:textId="4109338B" w:rsidR="00A91935" w:rsidRDefault="00A91935" w:rsidP="00A91935">
      <w:pPr>
        <w:pStyle w:val="Akapitzlist"/>
        <w:numPr>
          <w:ilvl w:val="0"/>
          <w:numId w:val="3"/>
        </w:numPr>
        <w:rPr>
          <w:rFonts w:cstheme="minorHAnsi"/>
          <w:color w:val="000000"/>
          <w:szCs w:val="24"/>
        </w:rPr>
      </w:pPr>
      <w:r w:rsidRPr="00A91935">
        <w:rPr>
          <w:rFonts w:cstheme="minorHAnsi"/>
          <w:color w:val="000000"/>
          <w:szCs w:val="24"/>
        </w:rPr>
        <w:t xml:space="preserve">RECARO Aircraft </w:t>
      </w:r>
      <w:proofErr w:type="spellStart"/>
      <w:r w:rsidRPr="00A91935">
        <w:rPr>
          <w:rFonts w:cstheme="minorHAnsi"/>
          <w:color w:val="000000"/>
          <w:szCs w:val="24"/>
        </w:rPr>
        <w:t>Seating</w:t>
      </w:r>
      <w:proofErr w:type="spellEnd"/>
      <w:r w:rsidRPr="00A91935">
        <w:rPr>
          <w:rFonts w:cstheme="minorHAnsi"/>
          <w:color w:val="000000"/>
          <w:szCs w:val="24"/>
        </w:rPr>
        <w:t xml:space="preserve"> Polska Spółka z o.o., Świebodzin</w:t>
      </w:r>
      <w:r>
        <w:rPr>
          <w:rFonts w:cstheme="minorHAnsi"/>
          <w:color w:val="000000"/>
          <w:szCs w:val="24"/>
        </w:rPr>
        <w:t>,</w:t>
      </w:r>
    </w:p>
    <w:p w14:paraId="5DF5D6D1" w14:textId="34EDE3EE" w:rsidR="00A91935" w:rsidRDefault="00A91935" w:rsidP="00A91935">
      <w:pPr>
        <w:pStyle w:val="Akapitzlist"/>
        <w:numPr>
          <w:ilvl w:val="0"/>
          <w:numId w:val="3"/>
        </w:numPr>
        <w:rPr>
          <w:rFonts w:cstheme="minorHAnsi"/>
          <w:color w:val="000000"/>
          <w:szCs w:val="24"/>
        </w:rPr>
      </w:pPr>
      <w:r w:rsidRPr="00A91935">
        <w:rPr>
          <w:rFonts w:cstheme="minorHAnsi"/>
          <w:color w:val="000000"/>
          <w:szCs w:val="24"/>
        </w:rPr>
        <w:t>REKORD SI Sp. z o.o., Bielsko-Biała</w:t>
      </w:r>
      <w:r>
        <w:rPr>
          <w:rFonts w:cstheme="minorHAnsi"/>
          <w:color w:val="000000"/>
          <w:szCs w:val="24"/>
        </w:rPr>
        <w:t>,</w:t>
      </w:r>
    </w:p>
    <w:p w14:paraId="3883EF1D" w14:textId="57587908" w:rsidR="00A91935" w:rsidRPr="00A91935" w:rsidRDefault="00A91935" w:rsidP="00A91935">
      <w:pPr>
        <w:pStyle w:val="Akapitzlist"/>
        <w:numPr>
          <w:ilvl w:val="0"/>
          <w:numId w:val="3"/>
        </w:numPr>
        <w:rPr>
          <w:rFonts w:cstheme="minorHAnsi"/>
          <w:color w:val="000000"/>
          <w:szCs w:val="24"/>
        </w:rPr>
      </w:pPr>
      <w:r w:rsidRPr="00A91935">
        <w:rPr>
          <w:rFonts w:cstheme="minorHAnsi"/>
          <w:color w:val="000000"/>
          <w:szCs w:val="24"/>
        </w:rPr>
        <w:t>SPÓŁDZIELNIA INWALIDÓW „ZGODA”, Konstantynów Łódzki</w:t>
      </w:r>
      <w:r w:rsidR="009614BC">
        <w:rPr>
          <w:rFonts w:cstheme="minorHAnsi"/>
          <w:color w:val="000000"/>
          <w:szCs w:val="24"/>
        </w:rPr>
        <w:t>.</w:t>
      </w:r>
    </w:p>
    <w:p w14:paraId="0B3937CC" w14:textId="6255484D" w:rsidR="005813ED" w:rsidRDefault="00C652E7" w:rsidP="00C652E7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5813ED">
        <w:rPr>
          <w:rFonts w:asciiTheme="minorHAnsi" w:hAnsiTheme="minorHAnsi" w:cstheme="minorHAnsi"/>
          <w:color w:val="auto"/>
        </w:rPr>
        <w:lastRenderedPageBreak/>
        <w:t xml:space="preserve">Przedsiębiorcy, którzy po raz pierwszy poddali się certyfikacji mogli </w:t>
      </w:r>
      <w:r>
        <w:rPr>
          <w:rFonts w:asciiTheme="minorHAnsi" w:hAnsiTheme="minorHAnsi" w:cstheme="minorHAnsi"/>
          <w:color w:val="auto"/>
        </w:rPr>
        <w:t>uzyskać</w:t>
      </w:r>
      <w:r w:rsidRPr="005813ED">
        <w:rPr>
          <w:rFonts w:asciiTheme="minorHAnsi" w:hAnsiTheme="minorHAnsi" w:cstheme="minorHAnsi"/>
          <w:color w:val="auto"/>
        </w:rPr>
        <w:t xml:space="preserve"> tytuł </w:t>
      </w:r>
      <w:r w:rsidRPr="00C652E7">
        <w:rPr>
          <w:rFonts w:asciiTheme="minorHAnsi" w:hAnsiTheme="minorHAnsi" w:cstheme="minorHAnsi"/>
          <w:b/>
          <w:bCs/>
          <w:color w:val="auto"/>
        </w:rPr>
        <w:t>Debiut Fair Play</w:t>
      </w:r>
      <w:r w:rsidRPr="005813ED">
        <w:rPr>
          <w:rFonts w:asciiTheme="minorHAnsi" w:hAnsiTheme="minorHAnsi" w:cstheme="minorHAnsi"/>
          <w:color w:val="auto"/>
        </w:rPr>
        <w:t>.</w:t>
      </w:r>
      <w:r>
        <w:rPr>
          <w:rFonts w:asciiTheme="minorHAnsi" w:hAnsiTheme="minorHAnsi" w:cstheme="minorHAnsi"/>
          <w:color w:val="auto"/>
        </w:rPr>
        <w:t xml:space="preserve"> W tegorocznej edycji programu tą nagrodą </w:t>
      </w:r>
      <w:r w:rsidR="00526ADF">
        <w:rPr>
          <w:rFonts w:asciiTheme="minorHAnsi" w:hAnsiTheme="minorHAnsi" w:cstheme="minorHAnsi"/>
          <w:color w:val="auto"/>
        </w:rPr>
        <w:t xml:space="preserve">wyróżniono </w:t>
      </w:r>
      <w:r w:rsidR="009614BC" w:rsidRPr="00C652E7">
        <w:rPr>
          <w:rFonts w:asciiTheme="minorHAnsi" w:hAnsiTheme="minorHAnsi" w:cstheme="minorHAnsi"/>
          <w:color w:val="auto"/>
        </w:rPr>
        <w:t xml:space="preserve">firmę </w:t>
      </w:r>
      <w:r w:rsidR="009614BC" w:rsidRPr="00C652E7">
        <w:rPr>
          <w:rFonts w:asciiTheme="minorHAnsi" w:hAnsiTheme="minorHAnsi" w:cstheme="minorHAnsi"/>
          <w:b/>
          <w:bCs/>
          <w:color w:val="auto"/>
        </w:rPr>
        <w:t>R-GOL Sp. z .o.o. z Ostródy</w:t>
      </w:r>
      <w:r w:rsidR="009614BC">
        <w:rPr>
          <w:rFonts w:asciiTheme="minorHAnsi" w:hAnsiTheme="minorHAnsi" w:cstheme="minorHAnsi"/>
          <w:color w:val="auto"/>
        </w:rPr>
        <w:t xml:space="preserve"> </w:t>
      </w:r>
      <w:r w:rsidR="00ED0D02">
        <w:rPr>
          <w:rFonts w:asciiTheme="minorHAnsi" w:hAnsiTheme="minorHAnsi" w:cstheme="minorHAnsi"/>
          <w:color w:val="auto"/>
        </w:rPr>
        <w:br/>
      </w:r>
      <w:r>
        <w:rPr>
          <w:rFonts w:asciiTheme="minorHAnsi" w:hAnsiTheme="minorHAnsi" w:cstheme="minorHAnsi"/>
          <w:color w:val="auto"/>
        </w:rPr>
        <w:t xml:space="preserve">m.in. ze względu na </w:t>
      </w:r>
      <w:r w:rsidRPr="00C652E7">
        <w:rPr>
          <w:rFonts w:asciiTheme="minorHAnsi" w:hAnsiTheme="minorHAnsi" w:cstheme="minorHAnsi"/>
          <w:color w:val="auto"/>
        </w:rPr>
        <w:t>prowadzenie działalności zgodnie ze strategią „Play for the Planet”</w:t>
      </w:r>
      <w:r>
        <w:rPr>
          <w:rFonts w:asciiTheme="minorHAnsi" w:hAnsiTheme="minorHAnsi" w:cstheme="minorHAnsi"/>
          <w:color w:val="auto"/>
        </w:rPr>
        <w:t>.</w:t>
      </w:r>
    </w:p>
    <w:p w14:paraId="1947F990" w14:textId="77777777" w:rsidR="00C652E7" w:rsidRPr="00D55F1E" w:rsidRDefault="00C652E7" w:rsidP="00C652E7">
      <w:pPr>
        <w:pStyle w:val="Default"/>
        <w:rPr>
          <w:rFonts w:asciiTheme="minorHAnsi" w:hAnsiTheme="minorHAnsi" w:cstheme="minorHAnsi"/>
          <w:color w:val="auto"/>
        </w:rPr>
      </w:pPr>
    </w:p>
    <w:p w14:paraId="2D1E42FC" w14:textId="12F118BF" w:rsidR="005813ED" w:rsidRPr="00D55F1E" w:rsidRDefault="005813ED" w:rsidP="005813ED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D55F1E">
        <w:rPr>
          <w:rFonts w:asciiTheme="minorHAnsi" w:hAnsiTheme="minorHAnsi" w:cstheme="minorHAnsi"/>
          <w:b/>
          <w:bCs/>
          <w:color w:val="auto"/>
        </w:rPr>
        <w:t xml:space="preserve">Wyróżnienie za szczególną działalność proekologiczną odebrała </w:t>
      </w:r>
      <w:r w:rsidR="00732687">
        <w:rPr>
          <w:rFonts w:asciiTheme="minorHAnsi" w:hAnsiTheme="minorHAnsi" w:cstheme="minorHAnsi"/>
          <w:b/>
          <w:bCs/>
          <w:color w:val="auto"/>
        </w:rPr>
        <w:t xml:space="preserve">firma </w:t>
      </w:r>
      <w:proofErr w:type="spellStart"/>
      <w:r w:rsidR="00732687" w:rsidRPr="00732687">
        <w:rPr>
          <w:rFonts w:asciiTheme="minorHAnsi" w:hAnsiTheme="minorHAnsi" w:cstheme="minorHAnsi"/>
          <w:b/>
          <w:bCs/>
          <w:color w:val="auto"/>
        </w:rPr>
        <w:t>TiM</w:t>
      </w:r>
      <w:proofErr w:type="spellEnd"/>
      <w:r w:rsidR="00732687" w:rsidRPr="00732687">
        <w:rPr>
          <w:rFonts w:asciiTheme="minorHAnsi" w:hAnsiTheme="minorHAnsi" w:cstheme="minorHAnsi"/>
          <w:b/>
          <w:bCs/>
          <w:color w:val="auto"/>
        </w:rPr>
        <w:t xml:space="preserve"> S.A.</w:t>
      </w:r>
      <w:r w:rsidR="00732687">
        <w:rPr>
          <w:rFonts w:asciiTheme="minorHAnsi" w:hAnsiTheme="minorHAnsi" w:cstheme="minorHAnsi"/>
          <w:b/>
          <w:bCs/>
          <w:color w:val="auto"/>
        </w:rPr>
        <w:t xml:space="preserve"> z</w:t>
      </w:r>
      <w:r w:rsidR="00732687" w:rsidRPr="00732687">
        <w:rPr>
          <w:rFonts w:asciiTheme="minorHAnsi" w:hAnsiTheme="minorHAnsi" w:cstheme="minorHAnsi"/>
          <w:b/>
          <w:bCs/>
          <w:color w:val="auto"/>
        </w:rPr>
        <w:t xml:space="preserve"> Bielsk</w:t>
      </w:r>
      <w:r w:rsidR="009D2914">
        <w:rPr>
          <w:rFonts w:asciiTheme="minorHAnsi" w:hAnsiTheme="minorHAnsi" w:cstheme="minorHAnsi"/>
          <w:b/>
          <w:bCs/>
          <w:color w:val="auto"/>
        </w:rPr>
        <w:t>a</w:t>
      </w:r>
      <w:r w:rsidR="00732687" w:rsidRPr="00732687">
        <w:rPr>
          <w:rFonts w:asciiTheme="minorHAnsi" w:hAnsiTheme="minorHAnsi" w:cstheme="minorHAnsi"/>
          <w:b/>
          <w:bCs/>
          <w:color w:val="auto"/>
        </w:rPr>
        <w:t>-Biał</w:t>
      </w:r>
      <w:r w:rsidR="00732687">
        <w:rPr>
          <w:rFonts w:asciiTheme="minorHAnsi" w:hAnsiTheme="minorHAnsi" w:cstheme="minorHAnsi"/>
          <w:b/>
          <w:bCs/>
          <w:color w:val="auto"/>
        </w:rPr>
        <w:t>ej</w:t>
      </w:r>
      <w:r w:rsidR="00ED0D02">
        <w:rPr>
          <w:rFonts w:asciiTheme="minorHAnsi" w:hAnsiTheme="minorHAnsi" w:cstheme="minorHAnsi"/>
          <w:b/>
          <w:bCs/>
          <w:color w:val="auto"/>
        </w:rPr>
        <w:t>,</w:t>
      </w:r>
      <w:r w:rsidRPr="00D55F1E">
        <w:rPr>
          <w:rFonts w:asciiTheme="minorHAnsi" w:hAnsiTheme="minorHAnsi" w:cstheme="minorHAnsi"/>
          <w:color w:val="auto"/>
        </w:rPr>
        <w:t xml:space="preserve"> </w:t>
      </w:r>
      <w:r w:rsidRPr="00ED0D02">
        <w:rPr>
          <w:rFonts w:asciiTheme="minorHAnsi" w:hAnsiTheme="minorHAnsi" w:cstheme="minorHAnsi"/>
          <w:color w:val="auto"/>
        </w:rPr>
        <w:t xml:space="preserve">która </w:t>
      </w:r>
      <w:r w:rsidR="00ED0D02" w:rsidRPr="00ED0D02">
        <w:rPr>
          <w:rFonts w:asciiTheme="minorHAnsi" w:hAnsiTheme="minorHAnsi" w:cstheme="minorHAnsi"/>
          <w:color w:val="auto"/>
        </w:rPr>
        <w:t>wykazała kompleksowe podejście do ochrony środowiska przy budowie otwartego w tym roku największego w Europie Środkowo-Wschodniej magazynu wina</w:t>
      </w:r>
      <w:r w:rsidRPr="00ED0D02">
        <w:rPr>
          <w:rFonts w:asciiTheme="minorHAnsi" w:hAnsiTheme="minorHAnsi" w:cstheme="minorHAnsi"/>
          <w:color w:val="auto"/>
        </w:rPr>
        <w:t>.</w:t>
      </w:r>
      <w:r w:rsidR="00ED0D02" w:rsidRPr="00ED0D02">
        <w:t xml:space="preserve"> </w:t>
      </w:r>
      <w:r w:rsidR="00ED0D02" w:rsidRPr="00ED0D02">
        <w:rPr>
          <w:rFonts w:asciiTheme="minorHAnsi" w:hAnsiTheme="minorHAnsi" w:cstheme="minorHAnsi"/>
          <w:color w:val="auto"/>
        </w:rPr>
        <w:t>Magazyn jest przykładem, jak można łączyć efektywność logistyczną z troską o planetę.</w:t>
      </w:r>
      <w:r w:rsidRPr="00ED0D02">
        <w:rPr>
          <w:rFonts w:asciiTheme="minorHAnsi" w:hAnsiTheme="minorHAnsi" w:cstheme="minorHAnsi"/>
          <w:color w:val="auto"/>
        </w:rPr>
        <w:t xml:space="preserve"> </w:t>
      </w:r>
    </w:p>
    <w:p w14:paraId="2AEE80A5" w14:textId="77777777" w:rsidR="009D2914" w:rsidRDefault="009D2914" w:rsidP="005813ED">
      <w:pPr>
        <w:pStyle w:val="Default"/>
        <w:jc w:val="both"/>
        <w:rPr>
          <w:rFonts w:asciiTheme="minorHAnsi" w:hAnsiTheme="minorHAnsi" w:cstheme="minorHAnsi"/>
          <w:color w:val="auto"/>
        </w:rPr>
      </w:pPr>
    </w:p>
    <w:p w14:paraId="52A97E23" w14:textId="431C2CC6" w:rsidR="00ED0D02" w:rsidRDefault="005813ED" w:rsidP="005813ED">
      <w:pPr>
        <w:pStyle w:val="Default"/>
        <w:jc w:val="both"/>
        <w:rPr>
          <w:rFonts w:asciiTheme="minorHAnsi" w:hAnsiTheme="minorHAnsi" w:cstheme="minorHAnsi"/>
          <w:b/>
          <w:bCs/>
          <w:color w:val="auto"/>
        </w:rPr>
      </w:pPr>
      <w:r w:rsidRPr="00D55F1E">
        <w:rPr>
          <w:rFonts w:asciiTheme="minorHAnsi" w:hAnsiTheme="minorHAnsi" w:cstheme="minorHAnsi"/>
          <w:color w:val="auto"/>
        </w:rPr>
        <w:t xml:space="preserve">Z kolei </w:t>
      </w:r>
      <w:r w:rsidRPr="00D55F1E">
        <w:rPr>
          <w:rFonts w:asciiTheme="minorHAnsi" w:hAnsiTheme="minorHAnsi" w:cstheme="minorHAnsi"/>
          <w:b/>
          <w:bCs/>
          <w:color w:val="auto"/>
        </w:rPr>
        <w:t xml:space="preserve">wyróżnieniem za szczególną działalność innowacyjną nagrodzono </w:t>
      </w:r>
      <w:r w:rsidR="00732687">
        <w:rPr>
          <w:rFonts w:asciiTheme="minorHAnsi" w:hAnsiTheme="minorHAnsi" w:cstheme="minorHAnsi"/>
          <w:b/>
          <w:bCs/>
          <w:color w:val="auto"/>
        </w:rPr>
        <w:t>trzy</w:t>
      </w:r>
      <w:r w:rsidR="00ED0D02">
        <w:rPr>
          <w:rFonts w:asciiTheme="minorHAnsi" w:hAnsiTheme="minorHAnsi" w:cstheme="minorHAnsi"/>
          <w:b/>
          <w:bCs/>
          <w:color w:val="auto"/>
        </w:rPr>
        <w:t xml:space="preserve"> </w:t>
      </w:r>
      <w:r w:rsidRPr="00D55F1E">
        <w:rPr>
          <w:rFonts w:asciiTheme="minorHAnsi" w:hAnsiTheme="minorHAnsi" w:cstheme="minorHAnsi"/>
          <w:b/>
          <w:bCs/>
          <w:color w:val="auto"/>
        </w:rPr>
        <w:t xml:space="preserve">przedsiębiorstwa: </w:t>
      </w:r>
    </w:p>
    <w:p w14:paraId="3537EDFD" w14:textId="390BD31F" w:rsidR="00ED0D02" w:rsidRPr="00ED0D02" w:rsidRDefault="00732687" w:rsidP="00ED0D02">
      <w:pPr>
        <w:pStyle w:val="Default"/>
        <w:numPr>
          <w:ilvl w:val="0"/>
          <w:numId w:val="4"/>
        </w:numPr>
        <w:jc w:val="both"/>
        <w:rPr>
          <w:rFonts w:asciiTheme="minorHAnsi" w:hAnsiTheme="minorHAnsi" w:cstheme="minorHAnsi"/>
          <w:color w:val="auto"/>
        </w:rPr>
      </w:pPr>
      <w:proofErr w:type="spellStart"/>
      <w:r>
        <w:rPr>
          <w:rFonts w:eastAsia="Calibri"/>
          <w:b/>
        </w:rPr>
        <w:t>Belma</w:t>
      </w:r>
      <w:proofErr w:type="spellEnd"/>
      <w:r>
        <w:rPr>
          <w:rFonts w:eastAsia="Calibri"/>
          <w:b/>
        </w:rPr>
        <w:t xml:space="preserve"> Accessories Systems </w:t>
      </w:r>
      <w:r w:rsidRPr="00ED0D02">
        <w:rPr>
          <w:rFonts w:eastAsia="Calibri"/>
          <w:b/>
          <w:color w:val="auto"/>
        </w:rPr>
        <w:t>Spółka z o.o., Białe Błota</w:t>
      </w:r>
      <w:r w:rsidRPr="00ED0D02">
        <w:rPr>
          <w:rFonts w:eastAsia="Calibri"/>
          <w:b/>
          <w:color w:val="auto"/>
          <w:szCs w:val="28"/>
        </w:rPr>
        <w:t xml:space="preserve"> </w:t>
      </w:r>
      <w:r w:rsidR="005813ED" w:rsidRPr="00ED0D02">
        <w:rPr>
          <w:rFonts w:asciiTheme="minorHAnsi" w:hAnsiTheme="minorHAnsi" w:cstheme="minorHAnsi"/>
          <w:color w:val="auto"/>
        </w:rPr>
        <w:t xml:space="preserve">za </w:t>
      </w:r>
      <w:r w:rsidR="00ED0D02" w:rsidRPr="00ED0D02">
        <w:rPr>
          <w:rFonts w:asciiTheme="minorHAnsi" w:hAnsiTheme="minorHAnsi" w:cstheme="minorHAnsi"/>
          <w:color w:val="auto"/>
        </w:rPr>
        <w:t>tworzywową, telekomunikacyjną szafę pasywną, spełniającą wymagania ochrony antywłamaniowej dla klasy RC2</w:t>
      </w:r>
      <w:r w:rsidR="00ED0D02">
        <w:rPr>
          <w:rFonts w:asciiTheme="minorHAnsi" w:hAnsiTheme="minorHAnsi" w:cstheme="minorHAnsi"/>
          <w:color w:val="auto"/>
        </w:rPr>
        <w:t>,</w:t>
      </w:r>
      <w:r w:rsidRPr="00ED0D02">
        <w:rPr>
          <w:rFonts w:asciiTheme="minorHAnsi" w:hAnsiTheme="minorHAnsi" w:cstheme="minorHAnsi"/>
          <w:color w:val="auto"/>
        </w:rPr>
        <w:t xml:space="preserve"> </w:t>
      </w:r>
    </w:p>
    <w:p w14:paraId="6A745A2A" w14:textId="633B6244" w:rsidR="00ED0D02" w:rsidRPr="00ED0D02" w:rsidRDefault="00732687" w:rsidP="00ED0D02">
      <w:pPr>
        <w:pStyle w:val="Default"/>
        <w:numPr>
          <w:ilvl w:val="0"/>
          <w:numId w:val="4"/>
        </w:numPr>
        <w:jc w:val="both"/>
        <w:rPr>
          <w:rFonts w:asciiTheme="minorHAnsi" w:hAnsiTheme="minorHAnsi" w:cstheme="minorHAnsi"/>
          <w:color w:val="auto"/>
        </w:rPr>
      </w:pPr>
      <w:r w:rsidRPr="00ED0D02">
        <w:rPr>
          <w:rFonts w:asciiTheme="minorHAnsi" w:hAnsiTheme="minorHAnsi" w:cstheme="minorHAnsi"/>
          <w:b/>
          <w:bCs/>
          <w:color w:val="auto"/>
        </w:rPr>
        <w:t>„Lena Wilków” Spółka z o.o., Nowy Kościół</w:t>
      </w:r>
      <w:r w:rsidR="005813ED" w:rsidRPr="00ED0D02">
        <w:rPr>
          <w:rFonts w:asciiTheme="minorHAnsi" w:hAnsiTheme="minorHAnsi" w:cstheme="minorHAnsi"/>
          <w:color w:val="auto"/>
        </w:rPr>
        <w:t xml:space="preserve">, </w:t>
      </w:r>
      <w:r w:rsidR="00ED0D02" w:rsidRPr="00ED0D02">
        <w:rPr>
          <w:rFonts w:asciiTheme="minorHAnsi" w:hAnsiTheme="minorHAnsi" w:cstheme="minorHAnsi"/>
          <w:color w:val="auto"/>
        </w:rPr>
        <w:t>za maszynę z napędem bateryjnym do prac w podziemnych wyrobiskach kopalnianych</w:t>
      </w:r>
      <w:r w:rsidR="00ED0D02">
        <w:rPr>
          <w:rFonts w:asciiTheme="minorHAnsi" w:hAnsiTheme="minorHAnsi" w:cstheme="minorHAnsi"/>
          <w:color w:val="auto"/>
        </w:rPr>
        <w:t>,</w:t>
      </w:r>
    </w:p>
    <w:p w14:paraId="7CFC8806" w14:textId="3FB60892" w:rsidR="005813ED" w:rsidRPr="00D55F1E" w:rsidRDefault="00732687" w:rsidP="00ED0D02">
      <w:pPr>
        <w:pStyle w:val="Default"/>
        <w:numPr>
          <w:ilvl w:val="0"/>
          <w:numId w:val="4"/>
        </w:numPr>
        <w:jc w:val="both"/>
        <w:rPr>
          <w:rFonts w:asciiTheme="minorHAnsi" w:hAnsiTheme="minorHAnsi" w:cstheme="minorHAnsi"/>
          <w:color w:val="auto"/>
        </w:rPr>
      </w:pPr>
      <w:r w:rsidRPr="00732687">
        <w:rPr>
          <w:rFonts w:asciiTheme="minorHAnsi" w:hAnsiTheme="minorHAnsi" w:cstheme="minorHAnsi"/>
          <w:b/>
          <w:bCs/>
          <w:color w:val="auto"/>
        </w:rPr>
        <w:t>Przedsiębiorstwo Wielobranżowe „BIUROMAX-BALCER” Sp. z o.o.</w:t>
      </w:r>
      <w:r w:rsidR="00ED0D02">
        <w:rPr>
          <w:rFonts w:asciiTheme="minorHAnsi" w:hAnsiTheme="minorHAnsi" w:cstheme="minorHAnsi"/>
          <w:b/>
          <w:bCs/>
          <w:color w:val="auto"/>
        </w:rPr>
        <w:t xml:space="preserve">, </w:t>
      </w:r>
      <w:r w:rsidR="00ED0D02" w:rsidRPr="00ED0D02">
        <w:rPr>
          <w:rFonts w:asciiTheme="minorHAnsi" w:hAnsiTheme="minorHAnsi" w:cstheme="minorHAnsi"/>
          <w:color w:val="auto"/>
        </w:rPr>
        <w:t xml:space="preserve">za rozbudowę </w:t>
      </w:r>
      <w:r w:rsidR="009D2914">
        <w:rPr>
          <w:rFonts w:asciiTheme="minorHAnsi" w:hAnsiTheme="minorHAnsi" w:cstheme="minorHAnsi"/>
          <w:color w:val="auto"/>
        </w:rPr>
        <w:t xml:space="preserve">autorskiego </w:t>
      </w:r>
      <w:r w:rsidR="00ED0D02" w:rsidRPr="00ED0D02">
        <w:rPr>
          <w:rFonts w:asciiTheme="minorHAnsi" w:hAnsiTheme="minorHAnsi" w:cstheme="minorHAnsi"/>
          <w:color w:val="auto"/>
        </w:rPr>
        <w:t xml:space="preserve">systemu zarządzania usługami serwisu, obsługi dokumentów finansowych, rozliczania kontraktów, obsługi sekretariatu opartego na nowoczesnej aplikacji </w:t>
      </w:r>
      <w:proofErr w:type="spellStart"/>
      <w:r w:rsidR="00ED0D02" w:rsidRPr="00ED0D02">
        <w:rPr>
          <w:rFonts w:asciiTheme="minorHAnsi" w:hAnsiTheme="minorHAnsi" w:cstheme="minorHAnsi"/>
          <w:color w:val="auto"/>
        </w:rPr>
        <w:t>Entelli</w:t>
      </w:r>
      <w:proofErr w:type="spellEnd"/>
      <w:r w:rsidR="00ED0D02" w:rsidRPr="00ED0D02">
        <w:rPr>
          <w:rFonts w:asciiTheme="minorHAnsi" w:hAnsiTheme="minorHAnsi" w:cstheme="minorHAnsi"/>
          <w:color w:val="auto"/>
        </w:rPr>
        <w:t xml:space="preserve"> 4.0.</w:t>
      </w:r>
    </w:p>
    <w:p w14:paraId="0716C2BF" w14:textId="77777777" w:rsidR="00732687" w:rsidRPr="009614BC" w:rsidRDefault="00732687" w:rsidP="00F03E03">
      <w:pPr>
        <w:pStyle w:val="Default"/>
        <w:rPr>
          <w:rFonts w:asciiTheme="minorHAnsi" w:hAnsiTheme="minorHAnsi" w:cstheme="minorHAnsi"/>
          <w:color w:val="auto"/>
          <w:sz w:val="18"/>
          <w:szCs w:val="18"/>
        </w:rPr>
      </w:pPr>
    </w:p>
    <w:p w14:paraId="08B528E3" w14:textId="22F878C9" w:rsidR="0048427C" w:rsidRDefault="005813ED" w:rsidP="00732687">
      <w:pPr>
        <w:pStyle w:val="Default"/>
        <w:jc w:val="both"/>
        <w:rPr>
          <w:rFonts w:asciiTheme="minorHAnsi" w:hAnsiTheme="minorHAnsi" w:cstheme="minorHAnsi"/>
          <w:color w:val="auto"/>
        </w:rPr>
      </w:pPr>
      <w:r w:rsidRPr="00D55F1E">
        <w:rPr>
          <w:rFonts w:asciiTheme="minorHAnsi" w:hAnsiTheme="minorHAnsi" w:cstheme="minorHAnsi"/>
          <w:color w:val="auto"/>
        </w:rPr>
        <w:t xml:space="preserve">Kapituła przyznała </w:t>
      </w:r>
      <w:r w:rsidRPr="00D55F1E">
        <w:rPr>
          <w:rFonts w:asciiTheme="minorHAnsi" w:hAnsiTheme="minorHAnsi" w:cstheme="minorHAnsi"/>
          <w:b/>
          <w:bCs/>
          <w:color w:val="auto"/>
        </w:rPr>
        <w:t>również tytuł</w:t>
      </w:r>
      <w:r w:rsidR="009614BC">
        <w:rPr>
          <w:rFonts w:asciiTheme="minorHAnsi" w:hAnsiTheme="minorHAnsi" w:cstheme="minorHAnsi"/>
          <w:b/>
          <w:bCs/>
          <w:color w:val="auto"/>
        </w:rPr>
        <w:t>y</w:t>
      </w:r>
      <w:r w:rsidRPr="00D55F1E">
        <w:rPr>
          <w:rFonts w:asciiTheme="minorHAnsi" w:hAnsiTheme="minorHAnsi" w:cstheme="minorHAnsi"/>
          <w:b/>
          <w:bCs/>
          <w:color w:val="auto"/>
        </w:rPr>
        <w:t xml:space="preserve"> Ambasador Fair Play w Biznesie 202</w:t>
      </w:r>
      <w:r w:rsidR="00732687">
        <w:rPr>
          <w:rFonts w:asciiTheme="minorHAnsi" w:hAnsiTheme="minorHAnsi" w:cstheme="minorHAnsi"/>
          <w:b/>
          <w:bCs/>
          <w:color w:val="auto"/>
        </w:rPr>
        <w:t>3</w:t>
      </w:r>
      <w:r w:rsidRPr="00D55F1E">
        <w:rPr>
          <w:rFonts w:asciiTheme="minorHAnsi" w:hAnsiTheme="minorHAnsi" w:cstheme="minorHAnsi"/>
          <w:color w:val="auto"/>
        </w:rPr>
        <w:t xml:space="preserve">. W ten sposób uhonorowano </w:t>
      </w:r>
      <w:r w:rsidR="00732687">
        <w:rPr>
          <w:rFonts w:asciiTheme="minorHAnsi" w:hAnsiTheme="minorHAnsi" w:cstheme="minorHAnsi"/>
          <w:color w:val="auto"/>
        </w:rPr>
        <w:t>13</w:t>
      </w:r>
      <w:r w:rsidRPr="00D55F1E">
        <w:rPr>
          <w:rFonts w:asciiTheme="minorHAnsi" w:hAnsiTheme="minorHAnsi" w:cstheme="minorHAnsi"/>
          <w:color w:val="auto"/>
        </w:rPr>
        <w:t xml:space="preserve"> przedstawicieli polskiego biznesu: prezesów, dyrektorów i właścicieli firm – wieloletnich laureatów programu. </w:t>
      </w:r>
    </w:p>
    <w:p w14:paraId="5CEEEAB1" w14:textId="313E80E6" w:rsidR="009614BC" w:rsidRPr="009614BC" w:rsidRDefault="009614BC" w:rsidP="009614BC">
      <w:pPr>
        <w:pStyle w:val="Default"/>
        <w:spacing w:before="240" w:after="240"/>
        <w:jc w:val="both"/>
        <w:rPr>
          <w:rFonts w:asciiTheme="minorHAnsi" w:hAnsiTheme="minorHAnsi" w:cstheme="minorHAnsi"/>
          <w:b/>
          <w:bCs/>
          <w:color w:val="A50358"/>
        </w:rPr>
      </w:pPr>
      <w:r w:rsidRPr="0048427C">
        <w:rPr>
          <w:rFonts w:asciiTheme="minorHAnsi" w:hAnsiTheme="minorHAnsi" w:cstheme="minorHAnsi"/>
          <w:b/>
          <w:bCs/>
          <w:color w:val="A50358"/>
        </w:rPr>
        <w:t xml:space="preserve">Nagroda 25-lecia </w:t>
      </w:r>
    </w:p>
    <w:p w14:paraId="405F779B" w14:textId="171D83C8" w:rsidR="009614BC" w:rsidRPr="009614BC" w:rsidRDefault="009614BC" w:rsidP="009614BC">
      <w:pPr>
        <w:pStyle w:val="Default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P</w:t>
      </w:r>
      <w:r w:rsidRPr="005B1321">
        <w:rPr>
          <w:rFonts w:asciiTheme="minorHAnsi" w:hAnsiTheme="minorHAnsi" w:cstheme="minorHAnsi"/>
        </w:rPr>
        <w:t>o raz pierwszy</w:t>
      </w:r>
      <w:r>
        <w:rPr>
          <w:rFonts w:asciiTheme="minorHAnsi" w:hAnsiTheme="minorHAnsi" w:cstheme="minorHAnsi"/>
        </w:rPr>
        <w:t xml:space="preserve"> w historii programu</w:t>
      </w:r>
      <w:r w:rsidRPr="005B1321">
        <w:rPr>
          <w:rFonts w:asciiTheme="minorHAnsi" w:hAnsiTheme="minorHAnsi" w:cstheme="minorHAnsi"/>
        </w:rPr>
        <w:t xml:space="preserve"> wręczon</w:t>
      </w:r>
      <w:r>
        <w:rPr>
          <w:rFonts w:asciiTheme="minorHAnsi" w:hAnsiTheme="minorHAnsi" w:cstheme="minorHAnsi"/>
        </w:rPr>
        <w:t>o</w:t>
      </w:r>
      <w:r w:rsidRPr="005B1321">
        <w:rPr>
          <w:rFonts w:asciiTheme="minorHAnsi" w:hAnsiTheme="minorHAnsi" w:cstheme="minorHAnsi"/>
        </w:rPr>
        <w:t xml:space="preserve"> nagrody specjalne dla firm, które obchodzą jubileusz dwudziestopięciolecia udziału w programie</w:t>
      </w:r>
      <w:r>
        <w:rPr>
          <w:rFonts w:asciiTheme="minorHAnsi" w:hAnsiTheme="minorHAnsi" w:cstheme="minorHAnsi"/>
        </w:rPr>
        <w:t xml:space="preserve">. </w:t>
      </w:r>
      <w:r w:rsidRPr="00255C81">
        <w:rPr>
          <w:rFonts w:asciiTheme="minorHAnsi" w:hAnsiTheme="minorHAnsi" w:cstheme="minorHAnsi"/>
        </w:rPr>
        <w:t xml:space="preserve">Ich dokonania pokazują, że sukces </w:t>
      </w:r>
      <w:r>
        <w:rPr>
          <w:rFonts w:asciiTheme="minorHAnsi" w:hAnsiTheme="minorHAnsi" w:cstheme="minorHAnsi"/>
        </w:rPr>
        <w:br/>
      </w:r>
      <w:r w:rsidRPr="00255C81">
        <w:rPr>
          <w:rFonts w:asciiTheme="minorHAnsi" w:hAnsiTheme="minorHAnsi" w:cstheme="minorHAnsi"/>
        </w:rPr>
        <w:t>w biznesie można</w:t>
      </w:r>
      <w:r>
        <w:rPr>
          <w:rFonts w:asciiTheme="minorHAnsi" w:hAnsiTheme="minorHAnsi" w:cstheme="minorHAnsi"/>
        </w:rPr>
        <w:t xml:space="preserve"> </w:t>
      </w:r>
      <w:r w:rsidRPr="00255C81">
        <w:rPr>
          <w:rFonts w:asciiTheme="minorHAnsi" w:hAnsiTheme="minorHAnsi" w:cstheme="minorHAnsi"/>
        </w:rPr>
        <w:t xml:space="preserve">osiągnąć trzymając się zasad </w:t>
      </w:r>
      <w:r w:rsidRPr="0048427C">
        <w:rPr>
          <w:rFonts w:asciiTheme="minorHAnsi" w:hAnsiTheme="minorHAnsi" w:cstheme="minorHAnsi"/>
          <w:i/>
          <w:iCs/>
        </w:rPr>
        <w:t xml:space="preserve">fair </w:t>
      </w:r>
      <w:proofErr w:type="spellStart"/>
      <w:r w:rsidRPr="0048427C">
        <w:rPr>
          <w:rFonts w:asciiTheme="minorHAnsi" w:hAnsiTheme="minorHAnsi" w:cstheme="minorHAnsi"/>
          <w:i/>
          <w:iCs/>
        </w:rPr>
        <w:t>play</w:t>
      </w:r>
      <w:proofErr w:type="spellEnd"/>
      <w:r>
        <w:rPr>
          <w:rFonts w:asciiTheme="minorHAnsi" w:hAnsiTheme="minorHAnsi" w:cstheme="minorHAnsi"/>
        </w:rPr>
        <w:t xml:space="preserve">. </w:t>
      </w:r>
      <w:r w:rsidRPr="00255C81">
        <w:rPr>
          <w:rFonts w:asciiTheme="minorHAnsi" w:hAnsiTheme="minorHAnsi" w:cstheme="minorHAnsi"/>
        </w:rPr>
        <w:t>Przedsiębiorstwa te</w:t>
      </w:r>
      <w:r>
        <w:rPr>
          <w:rFonts w:asciiTheme="minorHAnsi" w:hAnsiTheme="minorHAnsi" w:cstheme="minorHAnsi"/>
        </w:rPr>
        <w:t xml:space="preserve"> </w:t>
      </w:r>
      <w:r w:rsidRPr="00255C81">
        <w:rPr>
          <w:rFonts w:asciiTheme="minorHAnsi" w:hAnsiTheme="minorHAnsi" w:cstheme="minorHAnsi"/>
        </w:rPr>
        <w:t xml:space="preserve">udowodniły, </w:t>
      </w:r>
      <w:r>
        <w:rPr>
          <w:rFonts w:asciiTheme="minorHAnsi" w:hAnsiTheme="minorHAnsi" w:cstheme="minorHAnsi"/>
        </w:rPr>
        <w:br/>
      </w:r>
      <w:r w:rsidRPr="00255C81">
        <w:rPr>
          <w:rFonts w:asciiTheme="minorHAnsi" w:hAnsiTheme="minorHAnsi" w:cstheme="minorHAnsi"/>
        </w:rPr>
        <w:t>że uczciwość i etyka są dla nich fundamentem zaufania, dobrych relacji i sposobem kształtowania trwałego</w:t>
      </w:r>
      <w:r>
        <w:rPr>
          <w:rFonts w:asciiTheme="minorHAnsi" w:hAnsiTheme="minorHAnsi" w:cstheme="minorHAnsi"/>
        </w:rPr>
        <w:t xml:space="preserve"> </w:t>
      </w:r>
      <w:r w:rsidRPr="00255C81">
        <w:rPr>
          <w:rFonts w:asciiTheme="minorHAnsi" w:hAnsiTheme="minorHAnsi" w:cstheme="minorHAnsi"/>
        </w:rPr>
        <w:t xml:space="preserve">sukcesu. </w:t>
      </w:r>
      <w:r>
        <w:rPr>
          <w:rFonts w:asciiTheme="minorHAnsi" w:hAnsiTheme="minorHAnsi" w:cstheme="minorHAnsi"/>
        </w:rPr>
        <w:t xml:space="preserve">Nagroda związana z dwudziestopięcioleciem udziału w programie została przyznana </w:t>
      </w:r>
      <w:r w:rsidRPr="0048427C">
        <w:rPr>
          <w:rFonts w:asciiTheme="minorHAnsi" w:hAnsiTheme="minorHAnsi" w:cstheme="minorHAnsi"/>
          <w:b/>
          <w:bCs/>
        </w:rPr>
        <w:t>Okręgowej Spółdzielni Mleczarskiej z Jasienicy</w:t>
      </w:r>
      <w:r w:rsidRPr="00255C81">
        <w:rPr>
          <w:rFonts w:asciiTheme="minorHAnsi" w:hAnsiTheme="minorHAnsi" w:cstheme="minorHAnsi"/>
        </w:rPr>
        <w:t xml:space="preserve"> </w:t>
      </w:r>
      <w:r w:rsidRPr="0048427C">
        <w:rPr>
          <w:rFonts w:asciiTheme="minorHAnsi" w:hAnsiTheme="minorHAnsi" w:cstheme="minorHAnsi"/>
          <w:b/>
          <w:bCs/>
        </w:rPr>
        <w:t>Rosielnej</w:t>
      </w:r>
      <w:r w:rsidRPr="00255C81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firmie </w:t>
      </w:r>
      <w:r w:rsidRPr="0048427C">
        <w:rPr>
          <w:rFonts w:asciiTheme="minorHAnsi" w:hAnsiTheme="minorHAnsi" w:cstheme="minorHAnsi"/>
          <w:b/>
          <w:bCs/>
        </w:rPr>
        <w:t xml:space="preserve">POLMASS S.A. </w:t>
      </w:r>
      <w:r w:rsidR="00ED0D02">
        <w:rPr>
          <w:rFonts w:asciiTheme="minorHAnsi" w:hAnsiTheme="minorHAnsi" w:cstheme="minorHAnsi"/>
          <w:b/>
          <w:bCs/>
        </w:rPr>
        <w:br/>
      </w:r>
      <w:r w:rsidRPr="0048427C">
        <w:rPr>
          <w:rFonts w:asciiTheme="minorHAnsi" w:hAnsiTheme="minorHAnsi" w:cstheme="minorHAnsi"/>
          <w:b/>
          <w:bCs/>
        </w:rPr>
        <w:t>z Bydgoszczy</w:t>
      </w:r>
      <w:r w:rsidRPr="00255C8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oraz przedsiębiorstwu</w:t>
      </w:r>
      <w:r w:rsidRPr="00255C81">
        <w:rPr>
          <w:rFonts w:asciiTheme="minorHAnsi" w:hAnsiTheme="minorHAnsi" w:cstheme="minorHAnsi"/>
        </w:rPr>
        <w:t xml:space="preserve"> </w:t>
      </w:r>
      <w:r w:rsidRPr="0048427C">
        <w:rPr>
          <w:rFonts w:asciiTheme="minorHAnsi" w:hAnsiTheme="minorHAnsi" w:cstheme="minorHAnsi"/>
          <w:b/>
          <w:bCs/>
        </w:rPr>
        <w:t>TFP Sp. z o.o. z Dziećmierowa.</w:t>
      </w:r>
    </w:p>
    <w:p w14:paraId="1DD03199" w14:textId="52CCF0A7" w:rsidR="00F03E03" w:rsidRDefault="00F03E03" w:rsidP="009614BC">
      <w:pPr>
        <w:pStyle w:val="Default"/>
        <w:spacing w:before="240"/>
        <w:rPr>
          <w:rFonts w:asciiTheme="minorHAnsi" w:hAnsiTheme="minorHAnsi" w:cstheme="minorHAnsi"/>
          <w:b/>
          <w:bCs/>
          <w:color w:val="A50358"/>
        </w:rPr>
      </w:pPr>
      <w:r w:rsidRPr="0048427C">
        <w:rPr>
          <w:rFonts w:asciiTheme="minorHAnsi" w:hAnsiTheme="minorHAnsi" w:cstheme="minorHAnsi"/>
          <w:b/>
          <w:bCs/>
          <w:color w:val="A50358"/>
        </w:rPr>
        <w:t>Gala</w:t>
      </w:r>
      <w:r w:rsidR="005813ED">
        <w:rPr>
          <w:rFonts w:asciiTheme="minorHAnsi" w:hAnsiTheme="minorHAnsi" w:cstheme="minorHAnsi"/>
          <w:b/>
          <w:bCs/>
          <w:color w:val="A50358"/>
        </w:rPr>
        <w:t xml:space="preserve"> Finałowa</w:t>
      </w:r>
      <w:r w:rsidRPr="00D55F1E">
        <w:rPr>
          <w:rFonts w:asciiTheme="minorHAnsi" w:hAnsiTheme="minorHAnsi" w:cstheme="minorHAnsi"/>
          <w:b/>
          <w:bCs/>
          <w:color w:val="A50358"/>
        </w:rPr>
        <w:t xml:space="preserve"> </w:t>
      </w:r>
      <w:r w:rsidR="005813ED">
        <w:rPr>
          <w:rFonts w:asciiTheme="minorHAnsi" w:hAnsiTheme="minorHAnsi" w:cstheme="minorHAnsi"/>
          <w:b/>
          <w:bCs/>
          <w:color w:val="A50358"/>
        </w:rPr>
        <w:t>programu łączy ludzi, dla których etyka w biznesie jest niezwykle istotna</w:t>
      </w:r>
    </w:p>
    <w:p w14:paraId="570B86B5" w14:textId="3117D36A" w:rsidR="00F03E03" w:rsidRPr="00D55F1E" w:rsidRDefault="00F03E03" w:rsidP="005813ED">
      <w:pPr>
        <w:pStyle w:val="Default"/>
        <w:spacing w:before="240"/>
        <w:jc w:val="both"/>
        <w:rPr>
          <w:rFonts w:asciiTheme="minorHAnsi" w:hAnsiTheme="minorHAnsi" w:cstheme="minorHAnsi"/>
        </w:rPr>
      </w:pPr>
      <w:r w:rsidRPr="00D55F1E">
        <w:rPr>
          <w:rFonts w:asciiTheme="minorHAnsi" w:hAnsiTheme="minorHAnsi" w:cstheme="minorHAnsi"/>
        </w:rPr>
        <w:t>2</w:t>
      </w:r>
      <w:r w:rsidR="005813ED">
        <w:rPr>
          <w:rFonts w:asciiTheme="minorHAnsi" w:hAnsiTheme="minorHAnsi" w:cstheme="minorHAnsi"/>
        </w:rPr>
        <w:t>4</w:t>
      </w:r>
      <w:r w:rsidRPr="00D55F1E">
        <w:rPr>
          <w:rFonts w:asciiTheme="minorHAnsi" w:hAnsiTheme="minorHAnsi" w:cstheme="minorHAnsi"/>
        </w:rPr>
        <w:t xml:space="preserve"> listopada</w:t>
      </w:r>
      <w:r w:rsidR="005813ED">
        <w:rPr>
          <w:rFonts w:asciiTheme="minorHAnsi" w:hAnsiTheme="minorHAnsi" w:cstheme="minorHAnsi"/>
        </w:rPr>
        <w:t xml:space="preserve"> br. w</w:t>
      </w:r>
      <w:r w:rsidRPr="00D55F1E">
        <w:rPr>
          <w:rFonts w:asciiTheme="minorHAnsi" w:hAnsiTheme="minorHAnsi" w:cstheme="minorHAnsi"/>
        </w:rPr>
        <w:t xml:space="preserve"> specjalnie zaaranżowanych wnętrzach Pałacu Kultury i Nauki w Warszawie zgromadziło się łącznie </w:t>
      </w:r>
      <w:r w:rsidR="005813ED">
        <w:rPr>
          <w:rFonts w:asciiTheme="minorHAnsi" w:hAnsiTheme="minorHAnsi" w:cstheme="minorHAnsi"/>
        </w:rPr>
        <w:t>niemal</w:t>
      </w:r>
      <w:r w:rsidRPr="00D55F1E">
        <w:rPr>
          <w:rFonts w:asciiTheme="minorHAnsi" w:hAnsiTheme="minorHAnsi" w:cstheme="minorHAnsi"/>
        </w:rPr>
        <w:t xml:space="preserve"> </w:t>
      </w:r>
      <w:r w:rsidR="006A3F01">
        <w:rPr>
          <w:rFonts w:asciiTheme="minorHAnsi" w:hAnsiTheme="minorHAnsi" w:cstheme="minorHAnsi"/>
        </w:rPr>
        <w:t>350</w:t>
      </w:r>
      <w:r w:rsidRPr="00D55F1E">
        <w:rPr>
          <w:rFonts w:asciiTheme="minorHAnsi" w:hAnsiTheme="minorHAnsi" w:cstheme="minorHAnsi"/>
        </w:rPr>
        <w:t xml:space="preserve"> gości, dla których etyka w biznesie jest szczególnie ważna – przedstawicieli władz państwowych, samorządowych oraz przede wszystkim przedsiębiorców. Ideą wydarzenia od samego początku jest nie tylko uhonorowanie wyjątkowych firm, ale również umożliwienie nawiązania kontaktów pomiędzy przedsiębiorcami wyznającymi te same wartości.</w:t>
      </w:r>
      <w:r w:rsidR="005813ED">
        <w:rPr>
          <w:rFonts w:asciiTheme="minorHAnsi" w:hAnsiTheme="minorHAnsi" w:cstheme="minorHAnsi"/>
        </w:rPr>
        <w:t xml:space="preserve"> Gala odbyła się pod patronatem honorowym </w:t>
      </w:r>
      <w:r w:rsidR="005813ED" w:rsidRPr="00C652E7">
        <w:rPr>
          <w:rFonts w:asciiTheme="minorHAnsi" w:hAnsiTheme="minorHAnsi" w:cstheme="minorHAnsi"/>
          <w:b/>
          <w:bCs/>
        </w:rPr>
        <w:t>Ministerstwa Rozwoju i Technologii</w:t>
      </w:r>
      <w:r w:rsidR="005813ED">
        <w:rPr>
          <w:rFonts w:asciiTheme="minorHAnsi" w:hAnsiTheme="minorHAnsi" w:cstheme="minorHAnsi"/>
        </w:rPr>
        <w:t xml:space="preserve">, </w:t>
      </w:r>
      <w:r w:rsidR="005813ED" w:rsidRPr="005813ED">
        <w:rPr>
          <w:rFonts w:asciiTheme="minorHAnsi" w:hAnsiTheme="minorHAnsi" w:cstheme="minorHAnsi"/>
          <w:b/>
          <w:bCs/>
        </w:rPr>
        <w:t>Ministerstwa Funduszy i Polityki Regionalnej</w:t>
      </w:r>
      <w:r w:rsidR="005813ED">
        <w:rPr>
          <w:rFonts w:asciiTheme="minorHAnsi" w:hAnsiTheme="minorHAnsi" w:cstheme="minorHAnsi"/>
        </w:rPr>
        <w:t xml:space="preserve"> oraz </w:t>
      </w:r>
      <w:r w:rsidR="005813ED" w:rsidRPr="005813ED">
        <w:rPr>
          <w:rFonts w:asciiTheme="minorHAnsi" w:hAnsiTheme="minorHAnsi" w:cstheme="minorHAnsi"/>
          <w:b/>
          <w:bCs/>
        </w:rPr>
        <w:t>Rzecznika Praw Obywatelskich.</w:t>
      </w:r>
      <w:r w:rsidR="00732687">
        <w:rPr>
          <w:rFonts w:asciiTheme="minorHAnsi" w:hAnsiTheme="minorHAnsi" w:cstheme="minorHAnsi"/>
          <w:b/>
          <w:bCs/>
        </w:rPr>
        <w:t xml:space="preserve"> </w:t>
      </w:r>
      <w:r w:rsidR="00732687" w:rsidRPr="00732687">
        <w:rPr>
          <w:rFonts w:asciiTheme="minorHAnsi" w:hAnsiTheme="minorHAnsi" w:cstheme="minorHAnsi"/>
        </w:rPr>
        <w:t>Zaufanie ze strony władz państwowych i samorządowych jest wyrazem nie tylko poparcia dla idei etycznego biznesu, jaką rozpowszechnia program Przedsiębiorstwo Fair Play, ale też uznania dla jego laureatów – przedsiębiorstw współtworzących standardy kultury biznesu w Polsce.</w:t>
      </w:r>
    </w:p>
    <w:p w14:paraId="73467C81" w14:textId="77777777" w:rsidR="00F03E03" w:rsidRPr="00D55F1E" w:rsidRDefault="00F03E03" w:rsidP="00F03E03">
      <w:pPr>
        <w:pStyle w:val="Default"/>
        <w:rPr>
          <w:rFonts w:asciiTheme="minorHAnsi" w:hAnsiTheme="minorHAnsi" w:cstheme="minorHAnsi"/>
          <w:color w:val="auto"/>
        </w:rPr>
      </w:pPr>
    </w:p>
    <w:p w14:paraId="2CD91BBE" w14:textId="62CA3842" w:rsidR="00F03E03" w:rsidRPr="00725F4A" w:rsidRDefault="00F03E03" w:rsidP="00D55F1E">
      <w:pPr>
        <w:pStyle w:val="Default"/>
        <w:jc w:val="center"/>
        <w:rPr>
          <w:rFonts w:asciiTheme="minorHAnsi" w:hAnsiTheme="minorHAnsi" w:cstheme="minorHAnsi"/>
          <w:b/>
          <w:bCs/>
          <w:color w:val="CC0066"/>
          <w:sz w:val="28"/>
        </w:rPr>
      </w:pPr>
      <w:r w:rsidRPr="00D55F1E">
        <w:rPr>
          <w:rFonts w:asciiTheme="minorHAnsi" w:hAnsiTheme="minorHAnsi" w:cstheme="minorHAnsi"/>
          <w:color w:val="auto"/>
        </w:rPr>
        <w:t xml:space="preserve">Więcej informacji o Laureatach i programie Przedsiębiorstwo Fair Play </w:t>
      </w:r>
      <w:r w:rsidR="00725F4A">
        <w:rPr>
          <w:rFonts w:asciiTheme="minorHAnsi" w:hAnsiTheme="minorHAnsi" w:cstheme="minorHAnsi"/>
          <w:color w:val="auto"/>
        </w:rPr>
        <w:br/>
      </w:r>
      <w:r w:rsidRPr="00D55F1E">
        <w:rPr>
          <w:rFonts w:asciiTheme="minorHAnsi" w:hAnsiTheme="minorHAnsi" w:cstheme="minorHAnsi"/>
          <w:color w:val="auto"/>
        </w:rPr>
        <w:t xml:space="preserve">na stronie </w:t>
      </w:r>
      <w:hyperlink r:id="rId8" w:history="1">
        <w:r w:rsidR="005813ED" w:rsidRPr="00725F4A">
          <w:rPr>
            <w:rStyle w:val="Hipercze"/>
            <w:rFonts w:asciiTheme="minorHAnsi" w:hAnsiTheme="minorHAnsi" w:cstheme="minorHAnsi"/>
            <w:b/>
            <w:bCs/>
            <w:color w:val="CC0066"/>
            <w:sz w:val="28"/>
          </w:rPr>
          <w:t>www.fairplay.pl</w:t>
        </w:r>
      </w:hyperlink>
      <w:r w:rsidR="005813ED" w:rsidRPr="00725F4A">
        <w:rPr>
          <w:rFonts w:asciiTheme="minorHAnsi" w:hAnsiTheme="minorHAnsi" w:cstheme="minorHAnsi"/>
          <w:b/>
          <w:bCs/>
          <w:color w:val="CC0066"/>
          <w:sz w:val="28"/>
        </w:rPr>
        <w:t xml:space="preserve"> </w:t>
      </w:r>
    </w:p>
    <w:p w14:paraId="747953BD" w14:textId="77777777" w:rsidR="005813ED" w:rsidRPr="00D55F1E" w:rsidRDefault="005813ED" w:rsidP="00D55F1E">
      <w:pPr>
        <w:pStyle w:val="Default"/>
        <w:jc w:val="center"/>
        <w:rPr>
          <w:rFonts w:asciiTheme="minorHAnsi" w:hAnsiTheme="minorHAnsi" w:cstheme="minorHAnsi"/>
          <w:color w:val="auto"/>
        </w:rPr>
      </w:pPr>
    </w:p>
    <w:p w14:paraId="200A0F5C" w14:textId="7E250B2D" w:rsidR="00F03E03" w:rsidRPr="00D55F1E" w:rsidRDefault="00F03E03" w:rsidP="00F03E03">
      <w:pPr>
        <w:pStyle w:val="Default"/>
        <w:rPr>
          <w:rFonts w:asciiTheme="minorHAnsi" w:hAnsiTheme="minorHAnsi" w:cstheme="minorHAnsi"/>
          <w:color w:val="auto"/>
        </w:rPr>
      </w:pPr>
      <w:r w:rsidRPr="00D55F1E">
        <w:rPr>
          <w:rFonts w:asciiTheme="minorHAnsi" w:hAnsiTheme="minorHAnsi" w:cstheme="minorHAnsi"/>
          <w:color w:val="auto"/>
        </w:rPr>
        <w:t>Kolejna edycja programu Przedsiębiorstwo Fair Play rozpocznie się w styczniu 202</w:t>
      </w:r>
      <w:r w:rsidR="005813ED">
        <w:rPr>
          <w:rFonts w:asciiTheme="minorHAnsi" w:hAnsiTheme="minorHAnsi" w:cstheme="minorHAnsi"/>
          <w:color w:val="auto"/>
        </w:rPr>
        <w:t>4</w:t>
      </w:r>
      <w:r w:rsidRPr="00D55F1E">
        <w:rPr>
          <w:rFonts w:asciiTheme="minorHAnsi" w:hAnsiTheme="minorHAnsi" w:cstheme="minorHAnsi"/>
          <w:color w:val="auto"/>
        </w:rPr>
        <w:t xml:space="preserve"> r. </w:t>
      </w:r>
    </w:p>
    <w:p w14:paraId="5B7C39C5" w14:textId="77777777" w:rsidR="00D55F1E" w:rsidRPr="00D55F1E" w:rsidRDefault="00D55F1E" w:rsidP="00D55F1E">
      <w:pPr>
        <w:pStyle w:val="Default"/>
        <w:jc w:val="both"/>
        <w:rPr>
          <w:rFonts w:asciiTheme="minorHAnsi" w:hAnsiTheme="minorHAnsi" w:cstheme="minorHAnsi"/>
          <w:b/>
          <w:bCs/>
          <w:color w:val="auto"/>
        </w:rPr>
      </w:pPr>
    </w:p>
    <w:p w14:paraId="249F5727" w14:textId="5E72189F" w:rsidR="002A45AF" w:rsidRDefault="00F03E03" w:rsidP="00ED0D02">
      <w:pPr>
        <w:pStyle w:val="Default"/>
        <w:ind w:left="-142"/>
        <w:jc w:val="both"/>
        <w:rPr>
          <w:rFonts w:cstheme="minorHAnsi"/>
          <w:b/>
          <w:bCs/>
        </w:rPr>
      </w:pPr>
      <w:r w:rsidRPr="00C652E7">
        <w:rPr>
          <w:rFonts w:asciiTheme="minorHAnsi" w:hAnsiTheme="minorHAnsi" w:cstheme="minorHAnsi"/>
          <w:color w:val="auto"/>
        </w:rPr>
        <w:lastRenderedPageBreak/>
        <w:t>Organizatorem programu jest</w:t>
      </w:r>
      <w:r w:rsidRPr="00D55F1E">
        <w:rPr>
          <w:rFonts w:asciiTheme="minorHAnsi" w:hAnsiTheme="minorHAnsi" w:cstheme="minorHAnsi"/>
          <w:b/>
          <w:bCs/>
          <w:color w:val="auto"/>
        </w:rPr>
        <w:t xml:space="preserve"> Fundacja „Instytut Badań nad Demokracją i</w:t>
      </w:r>
      <w:r w:rsidR="00ED0D02">
        <w:rPr>
          <w:rFonts w:asciiTheme="minorHAnsi" w:hAnsiTheme="minorHAnsi" w:cstheme="minorHAnsi"/>
          <w:b/>
          <w:bCs/>
          <w:color w:val="auto"/>
        </w:rPr>
        <w:t xml:space="preserve"> </w:t>
      </w:r>
      <w:r w:rsidRPr="00D55F1E">
        <w:rPr>
          <w:rFonts w:asciiTheme="minorHAnsi" w:hAnsiTheme="minorHAnsi" w:cstheme="minorHAnsi"/>
          <w:b/>
          <w:bCs/>
          <w:color w:val="auto"/>
        </w:rPr>
        <w:t xml:space="preserve">Przedsiębiorstwem Prywatnym” </w:t>
      </w:r>
      <w:r w:rsidRPr="00C652E7">
        <w:rPr>
          <w:rFonts w:asciiTheme="minorHAnsi" w:hAnsiTheme="minorHAnsi" w:cstheme="minorHAnsi"/>
          <w:color w:val="auto"/>
        </w:rPr>
        <w:t xml:space="preserve">– jeden z pierwszych w Polsce niezależnych instytutów badawczych i czołowych </w:t>
      </w:r>
      <w:proofErr w:type="spellStart"/>
      <w:r w:rsidRPr="00C652E7">
        <w:rPr>
          <w:rFonts w:asciiTheme="minorHAnsi" w:hAnsiTheme="minorHAnsi" w:cstheme="minorHAnsi"/>
          <w:color w:val="auto"/>
        </w:rPr>
        <w:t>think</w:t>
      </w:r>
      <w:proofErr w:type="spellEnd"/>
      <w:r w:rsidRPr="00C652E7">
        <w:rPr>
          <w:rFonts w:asciiTheme="minorHAnsi" w:hAnsiTheme="minorHAnsi" w:cstheme="minorHAnsi"/>
          <w:color w:val="auto"/>
        </w:rPr>
        <w:t xml:space="preserve"> tank.</w:t>
      </w:r>
      <w:r w:rsidRPr="00D55F1E">
        <w:rPr>
          <w:rFonts w:asciiTheme="minorHAnsi" w:hAnsiTheme="minorHAnsi" w:cstheme="minorHAnsi"/>
          <w:b/>
          <w:bCs/>
          <w:color w:val="auto"/>
        </w:rPr>
        <w:t xml:space="preserve"> </w:t>
      </w:r>
      <w:r w:rsidRPr="00C652E7">
        <w:rPr>
          <w:rFonts w:cstheme="minorHAnsi"/>
        </w:rPr>
        <w:t>Program Przedsiębiorstwo Fair Play jest afiliowany przy</w:t>
      </w:r>
      <w:r w:rsidRPr="00D55F1E">
        <w:rPr>
          <w:rFonts w:cstheme="minorHAnsi"/>
          <w:b/>
          <w:bCs/>
        </w:rPr>
        <w:t xml:space="preserve"> Krajowej Izbie Gospodarczej.</w:t>
      </w:r>
    </w:p>
    <w:p w14:paraId="5A277C9A" w14:textId="07E9E541" w:rsidR="00ED0D02" w:rsidRDefault="00ED0D02" w:rsidP="00ED0D02">
      <w:pPr>
        <w:pStyle w:val="Default"/>
        <w:ind w:left="-142"/>
        <w:jc w:val="both"/>
        <w:rPr>
          <w:rFonts w:cstheme="minorHAnsi"/>
          <w:b/>
          <w:bCs/>
        </w:rPr>
      </w:pPr>
    </w:p>
    <w:p w14:paraId="77817DB4" w14:textId="2D716BAB" w:rsidR="00ED0D02" w:rsidRDefault="004B0234" w:rsidP="00ED0D02">
      <w:pPr>
        <w:pStyle w:val="Default"/>
        <w:ind w:left="-142"/>
        <w:jc w:val="both"/>
        <w:rPr>
          <w:rFonts w:cstheme="minorHAnsi"/>
          <w:b/>
          <w:bCs/>
        </w:rPr>
      </w:pPr>
      <w:r>
        <w:rPr>
          <w:rFonts w:asciiTheme="minorHAnsi" w:hAnsiTheme="minorHAnsi" w:cstheme="minorHAnsi"/>
          <w:noProof/>
          <w:color w:val="auto"/>
          <w:lang w:eastAsia="pl-PL"/>
        </w:rPr>
        <w:drawing>
          <wp:anchor distT="0" distB="0" distL="114300" distR="114300" simplePos="0" relativeHeight="251659264" behindDoc="1" locked="0" layoutInCell="1" allowOverlap="1" wp14:anchorId="1E49282B" wp14:editId="3E997325">
            <wp:simplePos x="0" y="0"/>
            <wp:positionH relativeFrom="page">
              <wp:posOffset>92774</wp:posOffset>
            </wp:positionH>
            <wp:positionV relativeFrom="paragraph">
              <wp:posOffset>165100</wp:posOffset>
            </wp:positionV>
            <wp:extent cx="7382667" cy="8915000"/>
            <wp:effectExtent l="0" t="0" r="0" b="635"/>
            <wp:wrapNone/>
            <wp:docPr id="6" name="Obraz 6" descr="Obraz zawierający tekst, zrzut ekranu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Obraz zawierający tekst, zrzut ekranu, design&#10;&#10;Opis wygenerowany automatyczni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6" r="-1190" b="4026"/>
                    <a:stretch/>
                  </pic:blipFill>
                  <pic:spPr bwMode="auto">
                    <a:xfrm>
                      <a:off x="0" y="0"/>
                      <a:ext cx="7382667" cy="89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DE9BB" w14:textId="7F0993A0" w:rsidR="00051CFE" w:rsidRPr="00C652E7" w:rsidRDefault="008D39C4" w:rsidP="00C652E7">
      <w:pPr>
        <w:pStyle w:val="Default"/>
        <w:jc w:val="both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noProof/>
          <w:color w:val="auto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F60833" wp14:editId="3DB9F61E">
                <wp:simplePos x="0" y="0"/>
                <wp:positionH relativeFrom="page">
                  <wp:align>left</wp:align>
                </wp:positionH>
                <wp:positionV relativeFrom="paragraph">
                  <wp:posOffset>9031376</wp:posOffset>
                </wp:positionV>
                <wp:extent cx="8490345" cy="412563"/>
                <wp:effectExtent l="0" t="0" r="6350" b="698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0345" cy="4125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6A116" id="Prostokąt 2" o:spid="_x0000_s1026" style="position:absolute;margin-left:0;margin-top:711.15pt;width:668.55pt;height:32.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" fillcolor="white [3212]" stroked="f" strokeweight="1pt">
                <w10:wrap anchorx="page"/>
              </v:rect>
            </w:pict>
          </mc:Fallback>
        </mc:AlternateContent>
      </w:r>
    </w:p>
    <w:sectPr w:rsidR="00051CFE" w:rsidRPr="00C652E7" w:rsidSect="00ED0D02">
      <w:footerReference w:type="default" r:id="rId10"/>
      <w:pgSz w:w="11906" w:h="16838"/>
      <w:pgMar w:top="709" w:right="1274" w:bottom="426" w:left="1276" w:header="708" w:footer="3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9D9DFC" w14:textId="77777777" w:rsidR="003E73C1" w:rsidRDefault="003E73C1" w:rsidP="00E0049D">
      <w:pPr>
        <w:spacing w:after="0" w:line="240" w:lineRule="auto"/>
      </w:pPr>
      <w:r>
        <w:separator/>
      </w:r>
    </w:p>
  </w:endnote>
  <w:endnote w:type="continuationSeparator" w:id="0">
    <w:p w14:paraId="75A7D87F" w14:textId="77777777" w:rsidR="003E73C1" w:rsidRDefault="003E73C1" w:rsidP="00E00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4BD3E" w14:textId="77777777" w:rsidR="00E0049D" w:rsidRPr="005101A5" w:rsidRDefault="00E0049D" w:rsidP="00E0049D">
    <w:pPr>
      <w:rPr>
        <w:sz w:val="2"/>
        <w:szCs w:val="2"/>
      </w:rPr>
    </w:pPr>
  </w:p>
  <w:tbl>
    <w:tblPr>
      <w:tblW w:w="8678" w:type="dxa"/>
      <w:tblInd w:w="-176" w:type="dxa"/>
      <w:tblBorders>
        <w:top w:val="single" w:sz="8" w:space="0" w:color="910045"/>
        <w:left w:val="nil"/>
        <w:bottom w:val="nil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2352"/>
      <w:gridCol w:w="2108"/>
      <w:gridCol w:w="2109"/>
      <w:gridCol w:w="2109"/>
    </w:tblGrid>
    <w:tr w:rsidR="00E0049D" w:rsidRPr="003C0F20" w14:paraId="6300C058" w14:textId="77777777" w:rsidTr="00CB325E">
      <w:trPr>
        <w:trHeight w:val="360"/>
      </w:trPr>
      <w:tc>
        <w:tcPr>
          <w:tcW w:w="2352" w:type="dxa"/>
          <w:tcBorders>
            <w:top w:val="single" w:sz="8" w:space="0" w:color="A50358"/>
          </w:tcBorders>
        </w:tcPr>
        <w:p w14:paraId="456CD262" w14:textId="77777777" w:rsidR="00E0049D" w:rsidRPr="003C0F20" w:rsidRDefault="00E0049D" w:rsidP="00E004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both"/>
            <w:rPr>
              <w:color w:val="A50358"/>
            </w:rPr>
          </w:pPr>
          <w:r w:rsidRPr="003C0F20">
            <w:rPr>
              <w:b/>
              <w:color w:val="A50358"/>
            </w:rPr>
            <w:t>Kontakt dla mediów</w:t>
          </w:r>
        </w:p>
      </w:tc>
      <w:tc>
        <w:tcPr>
          <w:tcW w:w="2108" w:type="dxa"/>
          <w:tcBorders>
            <w:top w:val="single" w:sz="8" w:space="0" w:color="A50358"/>
          </w:tcBorders>
        </w:tcPr>
        <w:p w14:paraId="7ACFD1CA" w14:textId="77777777" w:rsidR="00E0049D" w:rsidRPr="003C0F20" w:rsidRDefault="00E0049D" w:rsidP="00E004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color w:val="7F7F7F"/>
              <w:sz w:val="18"/>
              <w:szCs w:val="18"/>
            </w:rPr>
          </w:pPr>
        </w:p>
      </w:tc>
      <w:tc>
        <w:tcPr>
          <w:tcW w:w="2109" w:type="dxa"/>
          <w:tcBorders>
            <w:top w:val="single" w:sz="8" w:space="0" w:color="A50358"/>
          </w:tcBorders>
        </w:tcPr>
        <w:p w14:paraId="11B02A92" w14:textId="77777777" w:rsidR="00E0049D" w:rsidRPr="00CB325E" w:rsidRDefault="006A3F01" w:rsidP="00E004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color w:val="7F7F7F"/>
              <w:sz w:val="20"/>
              <w:szCs w:val="20"/>
            </w:rPr>
          </w:pPr>
          <w:hyperlink r:id="rId1" w:history="1">
            <w:r w:rsidR="00E0049D" w:rsidRPr="00CB325E">
              <w:rPr>
                <w:rStyle w:val="Hipercze"/>
                <w:sz w:val="20"/>
                <w:szCs w:val="20"/>
              </w:rPr>
              <w:t>pr@fairplay.pl</w:t>
            </w:r>
          </w:hyperlink>
          <w:r w:rsidR="00E0049D" w:rsidRPr="00CB325E">
            <w:rPr>
              <w:color w:val="7F7F7F"/>
              <w:sz w:val="20"/>
              <w:szCs w:val="20"/>
            </w:rPr>
            <w:t xml:space="preserve"> </w:t>
          </w:r>
        </w:p>
      </w:tc>
      <w:tc>
        <w:tcPr>
          <w:tcW w:w="2109" w:type="dxa"/>
          <w:tcBorders>
            <w:top w:val="single" w:sz="8" w:space="0" w:color="A50358"/>
          </w:tcBorders>
        </w:tcPr>
        <w:p w14:paraId="2E5DE401" w14:textId="61EE2C10" w:rsidR="00E0049D" w:rsidRPr="00CB325E" w:rsidRDefault="00E0049D" w:rsidP="00E0049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color w:val="7F7F7F"/>
              <w:sz w:val="20"/>
              <w:szCs w:val="20"/>
            </w:rPr>
          </w:pPr>
          <w:r w:rsidRPr="00CB325E">
            <w:rPr>
              <w:color w:val="7F7F7F"/>
              <w:sz w:val="20"/>
              <w:szCs w:val="20"/>
            </w:rPr>
            <w:t xml:space="preserve">tel.: </w:t>
          </w:r>
          <w:r w:rsidR="0039640A" w:rsidRPr="00CB325E">
            <w:rPr>
              <w:color w:val="7F7F7F"/>
              <w:sz w:val="20"/>
              <w:szCs w:val="20"/>
            </w:rPr>
            <w:t>883 827 515</w:t>
          </w:r>
        </w:p>
      </w:tc>
    </w:tr>
  </w:tbl>
  <w:p w14:paraId="1134F91A" w14:textId="49DB1878" w:rsidR="00E0049D" w:rsidRDefault="00E0049D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0DF0AD" wp14:editId="6ABFE79F">
              <wp:simplePos x="0" y="0"/>
              <wp:positionH relativeFrom="column">
                <wp:posOffset>1756393</wp:posOffset>
              </wp:positionH>
              <wp:positionV relativeFrom="paragraph">
                <wp:posOffset>108912</wp:posOffset>
              </wp:positionV>
              <wp:extent cx="2091690" cy="379730"/>
              <wp:effectExtent l="0" t="0" r="0" b="0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1690" cy="379730"/>
                      </a:xfrm>
                      <a:prstGeom prst="rect">
                        <a:avLst/>
                      </a:prstGeom>
                      <a:solidFill>
                        <a:srgbClr val="A50358"/>
                      </a:solidFill>
                      <a:ln>
                        <a:noFill/>
                      </a:ln>
                    </wps:spPr>
                    <wps:txbx>
                      <w:txbxContent>
                        <w:p w14:paraId="73644007" w14:textId="77777777" w:rsidR="00E0049D" w:rsidRPr="003C0F20" w:rsidRDefault="00E0049D" w:rsidP="00E0049D">
                          <w:pPr>
                            <w:jc w:val="center"/>
                            <w:rPr>
                              <w:b/>
                              <w:color w:val="FFFFFF"/>
                            </w:rPr>
                          </w:pPr>
                          <w:r w:rsidRPr="003C0F20">
                            <w:rPr>
                              <w:b/>
                              <w:color w:val="FFFFFF"/>
                            </w:rPr>
                            <w:t>www.fairplay.pl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0DF0A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38.3pt;margin-top:8.6pt;width:164.7pt;height:29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" fillcolor="#a50358" stroked="f">
              <v:textbox>
                <w:txbxContent>
                  <w:p w14:paraId="73644007" w14:textId="77777777" w:rsidR="00E0049D" w:rsidRPr="003C0F20" w:rsidRDefault="00E0049D" w:rsidP="00E0049D">
                    <w:pPr>
                      <w:jc w:val="center"/>
                      <w:rPr>
                        <w:b/>
                        <w:color w:val="FFFFFF"/>
                      </w:rPr>
                    </w:pPr>
                    <w:r w:rsidRPr="003C0F20">
                      <w:rPr>
                        <w:b/>
                        <w:color w:val="FFFFFF"/>
                      </w:rPr>
                      <w:t>www.fairplay.pl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72E63" w14:textId="77777777" w:rsidR="003E73C1" w:rsidRDefault="003E73C1" w:rsidP="00E0049D">
      <w:pPr>
        <w:spacing w:after="0" w:line="240" w:lineRule="auto"/>
      </w:pPr>
      <w:r>
        <w:separator/>
      </w:r>
    </w:p>
  </w:footnote>
  <w:footnote w:type="continuationSeparator" w:id="0">
    <w:p w14:paraId="18E0DD0B" w14:textId="77777777" w:rsidR="003E73C1" w:rsidRDefault="003E73C1" w:rsidP="00E004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395C724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9FA2067"/>
    <w:multiLevelType w:val="hybridMultilevel"/>
    <w:tmpl w:val="8CFADB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978CF"/>
    <w:multiLevelType w:val="hybridMultilevel"/>
    <w:tmpl w:val="03DC49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5C20F3"/>
    <w:multiLevelType w:val="hybridMultilevel"/>
    <w:tmpl w:val="5F34EC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760422">
    <w:abstractNumId w:val="0"/>
  </w:num>
  <w:num w:numId="2" w16cid:durableId="1255819364">
    <w:abstractNumId w:val="1"/>
  </w:num>
  <w:num w:numId="3" w16cid:durableId="1107387466">
    <w:abstractNumId w:val="3"/>
  </w:num>
  <w:num w:numId="4" w16cid:durableId="1231642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5AF"/>
    <w:rsid w:val="00046976"/>
    <w:rsid w:val="000506F7"/>
    <w:rsid w:val="00051CFE"/>
    <w:rsid w:val="00056536"/>
    <w:rsid w:val="00067686"/>
    <w:rsid w:val="00076648"/>
    <w:rsid w:val="000A4F82"/>
    <w:rsid w:val="000B6F42"/>
    <w:rsid w:val="00107AB4"/>
    <w:rsid w:val="00117425"/>
    <w:rsid w:val="00117DD8"/>
    <w:rsid w:val="00180D33"/>
    <w:rsid w:val="00190982"/>
    <w:rsid w:val="001E6498"/>
    <w:rsid w:val="001F4DF5"/>
    <w:rsid w:val="00204C5C"/>
    <w:rsid w:val="00235864"/>
    <w:rsid w:val="00255C81"/>
    <w:rsid w:val="00293AFA"/>
    <w:rsid w:val="002A45AF"/>
    <w:rsid w:val="00334DAE"/>
    <w:rsid w:val="003421A4"/>
    <w:rsid w:val="0039640A"/>
    <w:rsid w:val="003A6351"/>
    <w:rsid w:val="003D4A4E"/>
    <w:rsid w:val="003D7FCB"/>
    <w:rsid w:val="003E73C1"/>
    <w:rsid w:val="004037A3"/>
    <w:rsid w:val="004107E5"/>
    <w:rsid w:val="00417777"/>
    <w:rsid w:val="0048427C"/>
    <w:rsid w:val="004B0234"/>
    <w:rsid w:val="004B6C4D"/>
    <w:rsid w:val="005101A5"/>
    <w:rsid w:val="00526ADF"/>
    <w:rsid w:val="005813ED"/>
    <w:rsid w:val="005A4BEC"/>
    <w:rsid w:val="005B1321"/>
    <w:rsid w:val="005E6BF5"/>
    <w:rsid w:val="006023F4"/>
    <w:rsid w:val="00686F36"/>
    <w:rsid w:val="006A3F01"/>
    <w:rsid w:val="006F5866"/>
    <w:rsid w:val="00725F4A"/>
    <w:rsid w:val="00732687"/>
    <w:rsid w:val="00884044"/>
    <w:rsid w:val="008C7475"/>
    <w:rsid w:val="008D39C4"/>
    <w:rsid w:val="009614BC"/>
    <w:rsid w:val="009D2914"/>
    <w:rsid w:val="009F0307"/>
    <w:rsid w:val="00A23544"/>
    <w:rsid w:val="00A43A43"/>
    <w:rsid w:val="00A91935"/>
    <w:rsid w:val="00AA0048"/>
    <w:rsid w:val="00B75539"/>
    <w:rsid w:val="00B946C9"/>
    <w:rsid w:val="00C31B0F"/>
    <w:rsid w:val="00C41781"/>
    <w:rsid w:val="00C652E7"/>
    <w:rsid w:val="00C67A40"/>
    <w:rsid w:val="00C67E0F"/>
    <w:rsid w:val="00C735A2"/>
    <w:rsid w:val="00C7636C"/>
    <w:rsid w:val="00C83D66"/>
    <w:rsid w:val="00C85F49"/>
    <w:rsid w:val="00CB325E"/>
    <w:rsid w:val="00CE185E"/>
    <w:rsid w:val="00D16D42"/>
    <w:rsid w:val="00D55F1E"/>
    <w:rsid w:val="00D90B83"/>
    <w:rsid w:val="00DA4629"/>
    <w:rsid w:val="00DC44F0"/>
    <w:rsid w:val="00DC747F"/>
    <w:rsid w:val="00E0049D"/>
    <w:rsid w:val="00E6205E"/>
    <w:rsid w:val="00ED0D02"/>
    <w:rsid w:val="00F03E03"/>
    <w:rsid w:val="00F13A57"/>
    <w:rsid w:val="00F173E7"/>
    <w:rsid w:val="00F22C78"/>
    <w:rsid w:val="00F24A1C"/>
    <w:rsid w:val="00F32134"/>
    <w:rsid w:val="00F36D02"/>
    <w:rsid w:val="00F86E1D"/>
    <w:rsid w:val="00FF2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CEAD79"/>
  <w15:chartTrackingRefBased/>
  <w15:docId w15:val="{49677577-C8B1-4C44-97EB-29A368F2D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Normalny Szansa"/>
    <w:qFormat/>
    <w:rsid w:val="004107E5"/>
    <w:rPr>
      <w:sz w:val="24"/>
    </w:rPr>
  </w:style>
  <w:style w:type="paragraph" w:styleId="Nagwek1">
    <w:name w:val="heading 1"/>
    <w:aliases w:val="Nagłówek Szansa"/>
    <w:basedOn w:val="Normalny"/>
    <w:next w:val="Normalny"/>
    <w:link w:val="Nagwek1Znak"/>
    <w:autoRedefine/>
    <w:uiPriority w:val="9"/>
    <w:qFormat/>
    <w:rsid w:val="00F13A57"/>
    <w:pPr>
      <w:keepNext/>
      <w:keepLines/>
      <w:spacing w:before="240" w:after="0"/>
      <w:outlineLvl w:val="0"/>
    </w:pPr>
    <w:rPr>
      <w:rFonts w:eastAsiaTheme="majorEastAsia" w:cstheme="majorBidi"/>
      <w:b/>
      <w:color w:val="000000" w:themeColor="text1"/>
      <w:sz w:val="28"/>
      <w:szCs w:val="3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34D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Szansa Znak"/>
    <w:basedOn w:val="Domylnaczcionkaakapitu"/>
    <w:link w:val="Nagwek1"/>
    <w:uiPriority w:val="9"/>
    <w:rsid w:val="00F13A57"/>
    <w:rPr>
      <w:rFonts w:eastAsiaTheme="majorEastAsia" w:cstheme="majorBidi"/>
      <w:b/>
      <w:color w:val="000000" w:themeColor="text1"/>
      <w:sz w:val="28"/>
      <w:szCs w:val="32"/>
    </w:rPr>
  </w:style>
  <w:style w:type="paragraph" w:styleId="Tytu">
    <w:name w:val="Title"/>
    <w:aliases w:val="Tytuł Szansa"/>
    <w:basedOn w:val="Normalny"/>
    <w:next w:val="Normalny"/>
    <w:link w:val="TytuZnak"/>
    <w:autoRedefine/>
    <w:uiPriority w:val="10"/>
    <w:qFormat/>
    <w:rsid w:val="004107E5"/>
    <w:pPr>
      <w:spacing w:after="0" w:line="240" w:lineRule="auto"/>
      <w:contextualSpacing/>
      <w:jc w:val="center"/>
    </w:pPr>
    <w:rPr>
      <w:rFonts w:eastAsiaTheme="majorEastAsia" w:cstheme="majorBidi"/>
      <w:b/>
      <w:spacing w:val="-10"/>
      <w:kern w:val="28"/>
      <w:sz w:val="32"/>
      <w:szCs w:val="56"/>
    </w:rPr>
  </w:style>
  <w:style w:type="character" w:customStyle="1" w:styleId="TytuZnak">
    <w:name w:val="Tytuł Znak"/>
    <w:aliases w:val="Tytuł Szansa Znak"/>
    <w:basedOn w:val="Domylnaczcionkaakapitu"/>
    <w:link w:val="Tytu"/>
    <w:uiPriority w:val="10"/>
    <w:rsid w:val="004107E5"/>
    <w:rPr>
      <w:rFonts w:eastAsiaTheme="majorEastAsia" w:cstheme="majorBidi"/>
      <w:b/>
      <w:spacing w:val="-10"/>
      <w:kern w:val="28"/>
      <w:sz w:val="32"/>
      <w:szCs w:val="56"/>
    </w:rPr>
  </w:style>
  <w:style w:type="paragraph" w:styleId="Poprawka">
    <w:name w:val="Revision"/>
    <w:hidden/>
    <w:uiPriority w:val="99"/>
    <w:semiHidden/>
    <w:rsid w:val="00293AFA"/>
    <w:pPr>
      <w:spacing w:after="0" w:line="240" w:lineRule="auto"/>
    </w:pPr>
    <w:rPr>
      <w:sz w:val="24"/>
    </w:rPr>
  </w:style>
  <w:style w:type="character" w:styleId="Hipercze">
    <w:name w:val="Hyperlink"/>
    <w:uiPriority w:val="99"/>
    <w:unhideWhenUsed/>
    <w:rsid w:val="00E0049D"/>
    <w:rPr>
      <w:color w:val="0563C1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049D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E004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0049D"/>
    <w:rPr>
      <w:sz w:val="24"/>
    </w:rPr>
  </w:style>
  <w:style w:type="paragraph" w:styleId="Stopka">
    <w:name w:val="footer"/>
    <w:basedOn w:val="Normalny"/>
    <w:link w:val="StopkaZnak"/>
    <w:uiPriority w:val="99"/>
    <w:unhideWhenUsed/>
    <w:rsid w:val="00E004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0049D"/>
    <w:rPr>
      <w:sz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4B6C4D"/>
    <w:rPr>
      <w:color w:val="954F72" w:themeColor="followedHyperlink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34DAE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417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4178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4178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417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41781"/>
    <w:rPr>
      <w:b/>
      <w:bCs/>
      <w:sz w:val="20"/>
      <w:szCs w:val="20"/>
    </w:rPr>
  </w:style>
  <w:style w:type="paragraph" w:customStyle="1" w:styleId="Default">
    <w:name w:val="Default"/>
    <w:rsid w:val="00F03E0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A91935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813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93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irplay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@fairplay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834</Words>
  <Characters>5004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</dc:creator>
  <cp:keywords/>
  <dc:description/>
  <cp:lastModifiedBy>Kinga Krystosiak-Szymanik</cp:lastModifiedBy>
  <cp:revision>2</cp:revision>
  <cp:lastPrinted>2023-11-23T09:52:00Z</cp:lastPrinted>
  <dcterms:created xsi:type="dcterms:W3CDTF">2023-11-23T11:18:00Z</dcterms:created>
  <dcterms:modified xsi:type="dcterms:W3CDTF">2023-11-23T11:18:00Z</dcterms:modified>
</cp:coreProperties>
</file>